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A157C0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A157C0" w:rsidRPr="00A157C0" w:rsidRDefault="00A157C0" w:rsidP="00A157C0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157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Предложение относно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</w:rPr>
        <w:t>предостав</w:t>
      </w:r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яне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общинска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от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поземлен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фонд,</w:t>
      </w:r>
      <w:r w:rsidRPr="00A157C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попадащи в масивите за ползване на съответните ползватели по 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реда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 чл.37в, ал.16 от ЗСПЗЗ. </w:t>
      </w:r>
    </w:p>
    <w:p w:rsidR="00A157C0" w:rsidRPr="00A157C0" w:rsidRDefault="00A157C0" w:rsidP="00A157C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A157C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A157C0" w:rsidRPr="00A157C0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Pr="0048515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C31F57">
        <w:rPr>
          <w:rFonts w:ascii="Times New Roman" w:hAnsi="Times New Roman" w:cs="Times New Roman"/>
          <w:b/>
        </w:rPr>
        <w:t>№ 184</w:t>
      </w:r>
    </w:p>
    <w:p w:rsidR="00C31F57" w:rsidRPr="0092712A" w:rsidRDefault="00EF4A79" w:rsidP="00EF4A79">
      <w:pPr>
        <w:tabs>
          <w:tab w:val="left" w:pos="93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основание чл.21, ал.2, във връзка  с чл.21, ал.1, т.8 от ЗМСМА, във връзка  с чл. 37в, ал. 16 от Закона за собствеността и ползването на земеделските земи, Общински съвет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Трявна </w:t>
      </w: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9336A1" w:rsidRDefault="00A157C0" w:rsidP="00A1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A157C0" w:rsidRPr="009336A1" w:rsidRDefault="00A157C0" w:rsidP="00A157C0">
      <w:pPr>
        <w:spacing w:after="0" w:line="240" w:lineRule="auto"/>
        <w:jc w:val="both"/>
        <w:rPr>
          <w:rFonts w:ascii="ExcelciorCyr" w:eastAsia="Times New Roman" w:hAnsi="ExcelciorCyr" w:cs="Times New Roman"/>
          <w:b/>
          <w:bCs/>
          <w:sz w:val="24"/>
          <w:szCs w:val="24"/>
        </w:rPr>
      </w:pPr>
    </w:p>
    <w:p w:rsidR="00C31F57" w:rsidRDefault="00C31F57" w:rsidP="00C3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31F57" w:rsidRPr="00DF6DBD" w:rsidRDefault="00C31F57" w:rsidP="00EF4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Приема </w:t>
      </w:r>
      <w:r w:rsidR="00EF4A7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писък на имотите от Общински поземлен фонд и годишни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рентни</w:t>
      </w:r>
      <w:proofErr w:type="spellEnd"/>
      <w:r w:rsidR="00EF4A79">
        <w:rPr>
          <w:rFonts w:ascii="Times New Roman" w:eastAsia="Times New Roman" w:hAnsi="Times New Roman" w:cs="Times New Roman"/>
          <w:sz w:val="24"/>
          <w:szCs w:val="24"/>
        </w:rPr>
        <w:t xml:space="preserve"> плащания по землища, попадащи в масивите за ползване, </w:t>
      </w:r>
      <w:r>
        <w:rPr>
          <w:rFonts w:ascii="Times New Roman" w:eastAsia="Times New Roman" w:hAnsi="Times New Roman" w:cs="Times New Roman"/>
          <w:sz w:val="24"/>
          <w:szCs w:val="24"/>
        </w:rPr>
        <w:t>като ги предоставя на съответните ползватели,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в Приложения от № 1 до № 15, неразделна част от това решение. </w:t>
      </w:r>
    </w:p>
    <w:p w:rsidR="00C31F57" w:rsidRDefault="00C31F57" w:rsidP="00C31F5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1F57" w:rsidRPr="006B69CD" w:rsidRDefault="00C31F57" w:rsidP="00EF4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6B69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и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сключването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договори за наем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имотите</w:t>
      </w:r>
      <w:proofErr w:type="spellEnd"/>
      <w:r w:rsidR="00EF4A7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 от №1 до №15</w:t>
      </w:r>
      <w:r w:rsidR="00EF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="00EF4A79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="00EF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бщина</w:t>
      </w:r>
      <w:r w:rsidR="00EF4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4A79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конкурс.</w:t>
      </w:r>
    </w:p>
    <w:p w:rsidR="00C31F57" w:rsidRPr="006B69CD" w:rsidRDefault="00C31F57" w:rsidP="00C3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31F57" w:rsidRPr="00DF6DBD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9336A1">
        <w:rPr>
          <w:rFonts w:ascii="Times New Roman" w:hAnsi="Times New Roman" w:cs="Times New Roman"/>
          <w:sz w:val="24"/>
          <w:szCs w:val="24"/>
        </w:rPr>
        <w:t xml:space="preserve">поименно гласуване с </w:t>
      </w:r>
      <w:r w:rsidR="007272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F343E"/>
    <w:rsid w:val="00880265"/>
    <w:rsid w:val="00891508"/>
    <w:rsid w:val="009336A1"/>
    <w:rsid w:val="00A0440D"/>
    <w:rsid w:val="00A157C0"/>
    <w:rsid w:val="00A363A6"/>
    <w:rsid w:val="00A3646B"/>
    <w:rsid w:val="00AA46DF"/>
    <w:rsid w:val="00B357A9"/>
    <w:rsid w:val="00B67A25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E83199"/>
    <w:rsid w:val="00EF4A7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2017-02-23T07:56:00Z</cp:lastPrinted>
  <dcterms:created xsi:type="dcterms:W3CDTF">2017-11-27T14:22:00Z</dcterms:created>
  <dcterms:modified xsi:type="dcterms:W3CDTF">2017-12-04T10:20:00Z</dcterms:modified>
</cp:coreProperties>
</file>