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41" w:rsidRPr="00A40CEE" w:rsidRDefault="00916E41" w:rsidP="00916E41">
      <w:pPr>
        <w:jc w:val="center"/>
        <w:rPr>
          <w:rFonts w:ascii="Times New Roman" w:hAnsi="Times New Roman"/>
          <w:b/>
          <w:sz w:val="50"/>
          <w:szCs w:val="50"/>
        </w:rPr>
      </w:pPr>
      <w:r w:rsidRPr="00A40CEE">
        <w:rPr>
          <w:rFonts w:ascii="Times New Roman" w:hAnsi="Times New Roman"/>
          <w:b/>
          <w:sz w:val="50"/>
          <w:szCs w:val="50"/>
        </w:rPr>
        <w:t xml:space="preserve">РЕГИСТЪР НА ВЪРНАТИ ОТ ОБЛАСТЕН УПРАВИТЕЛ РЕШЕНИЯ НА ОБЩИНСКИ СЪВЕТ – ТРЯВНА ЗА </w:t>
      </w:r>
      <w:r w:rsidR="00305D70">
        <w:rPr>
          <w:rFonts w:ascii="Times New Roman" w:hAnsi="Times New Roman"/>
          <w:b/>
          <w:sz w:val="50"/>
          <w:szCs w:val="50"/>
        </w:rPr>
        <w:t>201</w:t>
      </w:r>
      <w:r w:rsidR="00E25917">
        <w:rPr>
          <w:rFonts w:ascii="Times New Roman" w:hAnsi="Times New Roman"/>
          <w:b/>
          <w:sz w:val="50"/>
          <w:szCs w:val="50"/>
        </w:rPr>
        <w:t>8</w:t>
      </w:r>
      <w:bookmarkStart w:id="0" w:name="_GoBack"/>
      <w:bookmarkEnd w:id="0"/>
      <w:r w:rsidR="00305D70">
        <w:rPr>
          <w:rFonts w:ascii="Times New Roman" w:hAnsi="Times New Roman"/>
          <w:b/>
          <w:sz w:val="50"/>
          <w:szCs w:val="50"/>
        </w:rPr>
        <w:t xml:space="preserve"> Г.</w:t>
      </w:r>
    </w:p>
    <w:p w:rsidR="00916E41" w:rsidRPr="00A40CEE" w:rsidRDefault="00916E41" w:rsidP="00916E4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078"/>
        <w:gridCol w:w="7513"/>
        <w:gridCol w:w="3685"/>
      </w:tblGrid>
      <w:tr w:rsidR="00916E41" w:rsidRPr="00A40CEE" w:rsidTr="00E0638C">
        <w:tc>
          <w:tcPr>
            <w:tcW w:w="716" w:type="dxa"/>
          </w:tcPr>
          <w:p w:rsidR="00916E41" w:rsidRPr="00A40CEE" w:rsidRDefault="00916E41" w:rsidP="0091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6E41" w:rsidRPr="00A40CEE" w:rsidRDefault="00916E41" w:rsidP="0091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40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о </w:t>
            </w: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</w:p>
        </w:tc>
        <w:tc>
          <w:tcPr>
            <w:tcW w:w="3078" w:type="dxa"/>
          </w:tcPr>
          <w:p w:rsidR="00916E41" w:rsidRPr="00A40CEE" w:rsidRDefault="00916E41" w:rsidP="00E0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Решение №</w:t>
            </w:r>
            <w:r w:rsidR="00A40CEE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A40CEE">
              <w:rPr>
                <w:rFonts w:ascii="Times New Roman" w:hAnsi="Times New Roman"/>
                <w:b/>
                <w:sz w:val="28"/>
                <w:szCs w:val="28"/>
              </w:rPr>
              <w:t>ОбС</w:t>
            </w:r>
            <w:proofErr w:type="spellEnd"/>
          </w:p>
        </w:tc>
        <w:tc>
          <w:tcPr>
            <w:tcW w:w="7513" w:type="dxa"/>
          </w:tcPr>
          <w:p w:rsidR="00916E41" w:rsidRPr="00A40CEE" w:rsidRDefault="00916E41" w:rsidP="00A40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Относно</w:t>
            </w:r>
          </w:p>
        </w:tc>
        <w:tc>
          <w:tcPr>
            <w:tcW w:w="3685" w:type="dxa"/>
          </w:tcPr>
          <w:p w:rsidR="00916E41" w:rsidRPr="00A40CEE" w:rsidRDefault="00916E41" w:rsidP="00E0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Заповед на Областен управител №</w:t>
            </w: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3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A40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B15" w:rsidRPr="00A40CEE" w:rsidRDefault="008D1B15" w:rsidP="00A40CEE">
      <w:pPr>
        <w:rPr>
          <w:rFonts w:ascii="Times New Roman" w:hAnsi="Times New Roman"/>
        </w:rPr>
      </w:pPr>
    </w:p>
    <w:sectPr w:rsidR="008D1B15" w:rsidRPr="00A40CEE" w:rsidSect="00EE258E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41"/>
    <w:rsid w:val="000E5269"/>
    <w:rsid w:val="00305D70"/>
    <w:rsid w:val="005F2E00"/>
    <w:rsid w:val="008D1B15"/>
    <w:rsid w:val="00916E41"/>
    <w:rsid w:val="00A40CEE"/>
    <w:rsid w:val="00E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5D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5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2</cp:revision>
  <cp:lastPrinted>2017-09-04T11:39:00Z</cp:lastPrinted>
  <dcterms:created xsi:type="dcterms:W3CDTF">2019-06-26T10:56:00Z</dcterms:created>
  <dcterms:modified xsi:type="dcterms:W3CDTF">2019-06-26T10:56:00Z</dcterms:modified>
</cp:coreProperties>
</file>