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853" w:rsidRDefault="009B585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2463" w:rsidRDefault="00B6246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463" w:rsidRDefault="00B62463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B45" w:rsidRDefault="00246B45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51DA6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F51DA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A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F51D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493A2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1B5D12" w:rsidRPr="00526E7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F51D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6</w:t>
      </w:r>
      <w:r w:rsidRPr="00526E7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F51D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архитектура, устройство на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благоустрояване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екология</w:t>
      </w:r>
      <w:proofErr w:type="spellEnd"/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A4AA3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4AA3" w:rsidRDefault="00AA4AA3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246B45" w:rsidRDefault="00246B45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51DA6">
        <w:rPr>
          <w:rFonts w:ascii="Times New Roman" w:eastAsia="Calibri" w:hAnsi="Times New Roman" w:cs="Times New Roman"/>
          <w:sz w:val="24"/>
          <w:szCs w:val="24"/>
        </w:rPr>
        <w:t>. 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51DA6">
        <w:rPr>
          <w:rFonts w:ascii="Times New Roman" w:eastAsia="Calibri" w:hAnsi="Times New Roman" w:cs="Times New Roman"/>
          <w:sz w:val="24"/>
          <w:szCs w:val="24"/>
        </w:rPr>
        <w:t>. Предложение относно избор на форма на управление на горските територии, собственост на Община Трявна.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учредяване право на прокарване на отклонение от общата мрежа заедно със </w:t>
      </w:r>
      <w:proofErr w:type="spellStart"/>
      <w:r w:rsidRPr="00F51DA6">
        <w:rPr>
          <w:rFonts w:ascii="Times New Roman" w:eastAsia="Calibri" w:hAnsi="Times New Roman" w:cs="Times New Roman"/>
          <w:sz w:val="24"/>
          <w:szCs w:val="24"/>
        </w:rPr>
        <w:t>сервитута</w:t>
      </w:r>
      <w:proofErr w:type="spellEnd"/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 в границите на имоти, публична и частна общинска собственост с идентификатор 73403.501.2893, идентификатор 73403.501.2418, идентификатор 73403.501.2946, идентификатор 73403.501.2927, идентификатор 73403.24.14 и идентификатор 73403.501.1952 по КК и КР на гр. Трявна, община Трявна. 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F51DA6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F51DA6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F51DA6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F51DA6">
        <w:rPr>
          <w:rFonts w:ascii="Times New Roman" w:eastAsia="TimesNewRoman" w:hAnsi="Times New Roman" w:cs="Times New Roman"/>
          <w:sz w:val="24"/>
          <w:szCs w:val="24"/>
        </w:rPr>
        <w:t>8</w:t>
      </w:r>
      <w:r w:rsidRPr="00F51DA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51DA6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F51DA6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F51DA6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F51DA6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F51DA6">
        <w:rPr>
          <w:rFonts w:ascii="Times New Roman" w:eastAsia="TimesNewRoman" w:hAnsi="Times New Roman" w:cs="Times New Roman"/>
          <w:sz w:val="24"/>
          <w:szCs w:val="24"/>
        </w:rPr>
        <w:t>8</w:t>
      </w:r>
      <w:r w:rsidRPr="00F51DA6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51DA6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5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F51DA6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51DA6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удостояване на Иван Момчев с почетен знак </w:t>
      </w:r>
    </w:p>
    <w:p w:rsidR="00F51DA6" w:rsidRPr="00F51DA6" w:rsidRDefault="00F51DA6" w:rsidP="00F5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51DA6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„За заслуги към Трявна“.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F51DA6" w:rsidRPr="00F51DA6" w:rsidRDefault="00F51DA6" w:rsidP="00F5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1DA6" w:rsidRPr="00F51DA6" w:rsidRDefault="00F51DA6" w:rsidP="00F51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51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F51DA6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удостояване на Негово Високопреосвещенство Великотърновски митрополит Григорий със званието „Почетен гражданин на Трявна“.</w:t>
      </w:r>
    </w:p>
    <w:p w:rsidR="00F51DA6" w:rsidRPr="00F51DA6" w:rsidRDefault="00F51DA6" w:rsidP="00F51DA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F51DA6" w:rsidRPr="00F51DA6" w:rsidRDefault="00F51DA6" w:rsidP="00F51DA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F51DA6" w:rsidRPr="00F51DA6" w:rsidRDefault="00F51DA6" w:rsidP="00F51DA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51DA6" w:rsidRPr="00F51DA6" w:rsidRDefault="00F51DA6" w:rsidP="00F5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51D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р</w:t>
      </w: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азрешение за изработване на Подробен </w:t>
      </w:r>
      <w:proofErr w:type="spellStart"/>
      <w:r w:rsidRPr="00F51DA6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и ПУП – </w:t>
      </w:r>
      <w:proofErr w:type="spellStart"/>
      <w:r w:rsidRPr="00F51DA6">
        <w:rPr>
          <w:rFonts w:ascii="Times New Roman" w:eastAsia="Calibri" w:hAnsi="Times New Roman" w:cs="Times New Roman"/>
          <w:sz w:val="24"/>
          <w:szCs w:val="24"/>
        </w:rPr>
        <w:t>парцеларен</w:t>
      </w:r>
      <w:proofErr w:type="spellEnd"/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 план за трасе на водопроводно отклонение за поземлен имот с идентификатор 025673.113.4 – за стопански двор по КК и КР  на с. Бангейци, общ. Трявна с цел отреждане на имот „за производствена и складова дейност”.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51DA6" w:rsidRPr="00F51DA6" w:rsidRDefault="00F51DA6" w:rsidP="00F51D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. Разрешение за изработване на Подробен </w:t>
      </w:r>
      <w:proofErr w:type="spellStart"/>
      <w:r w:rsidRPr="00F51DA6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регулация и план за застрояване  за разширение площадката на гробищен парк, представляващ ПИ с идентификатор 81058.368.214 в землище Черновръх, общ. Трявна с поземлен имот с идентификатор 81058.368.55 – земи чл. 19 от ЗСПЗЗ, с цел промяна предназначението на ПИ 81058.368.55, обединяване на двата имота в един общ с   отреждане  „за гробищен парк“. 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51DA6" w:rsidRPr="00F51DA6" w:rsidRDefault="00F51DA6" w:rsidP="00F51D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1DA6" w:rsidRPr="00F51DA6" w:rsidRDefault="00F51DA6" w:rsidP="00F51DA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. Разрешение за изработване на Подробен </w:t>
      </w:r>
      <w:proofErr w:type="spellStart"/>
      <w:r w:rsidRPr="00F51DA6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 план /ПУП/ - план за застрояване /ПЗ/  за поземлен имот  с идентификатор  73403.84.46 по КК и КР  на гр. Трявна  във връзка с промяна предназначението на земеделска земя за неземеделски нужди с цел отреждане на имота   „за производствена дейност – мебелно производство” и при необходимост изработване на </w:t>
      </w:r>
      <w:proofErr w:type="spellStart"/>
      <w:r w:rsidRPr="00F51DA6">
        <w:rPr>
          <w:rFonts w:ascii="Times New Roman" w:eastAsia="Calibri" w:hAnsi="Times New Roman" w:cs="Times New Roman"/>
          <w:sz w:val="24"/>
          <w:szCs w:val="24"/>
        </w:rPr>
        <w:t>Парцеларни</w:t>
      </w:r>
      <w:proofErr w:type="spellEnd"/>
      <w:r w:rsidRPr="00F51DA6">
        <w:rPr>
          <w:rFonts w:ascii="Times New Roman" w:eastAsia="Calibri" w:hAnsi="Times New Roman" w:cs="Times New Roman"/>
          <w:sz w:val="24"/>
          <w:szCs w:val="24"/>
        </w:rPr>
        <w:t xml:space="preserve"> планове за трасета на довеждащите проводи на техническата инфраструктура. 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DA6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F51DA6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51DA6" w:rsidRPr="00F51DA6" w:rsidRDefault="00F51DA6" w:rsidP="00F51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F51DA6">
        <w:rPr>
          <w:rFonts w:ascii="Times New Roman" w:eastAsia="Calibri" w:hAnsi="Times New Roman" w:cs="Times New Roman"/>
          <w:b/>
        </w:rPr>
        <w:tab/>
      </w:r>
      <w:r w:rsidRPr="00F51DA6">
        <w:rPr>
          <w:rFonts w:ascii="Times New Roman" w:eastAsia="Calibri" w:hAnsi="Times New Roman" w:cs="Times New Roman"/>
          <w:b/>
        </w:rPr>
        <w:tab/>
      </w:r>
      <w:r w:rsidRPr="00F51DA6">
        <w:rPr>
          <w:rFonts w:ascii="Times New Roman" w:eastAsia="Calibri" w:hAnsi="Times New Roman" w:cs="Times New Roman"/>
          <w:b/>
        </w:rPr>
        <w:tab/>
      </w:r>
      <w:r w:rsidRPr="00F51DA6">
        <w:rPr>
          <w:rFonts w:ascii="Times New Roman" w:eastAsia="Calibri" w:hAnsi="Times New Roman" w:cs="Times New Roman"/>
          <w:b/>
        </w:rPr>
        <w:tab/>
      </w:r>
      <w:r w:rsidRPr="00F51DA6">
        <w:rPr>
          <w:rFonts w:ascii="Times New Roman" w:eastAsia="Calibri" w:hAnsi="Times New Roman" w:cs="Times New Roman"/>
          <w:b/>
        </w:rPr>
        <w:tab/>
      </w:r>
      <w:r w:rsidRPr="00F51DA6">
        <w:rPr>
          <w:rFonts w:ascii="Times New Roman" w:eastAsia="Calibri" w:hAnsi="Times New Roman" w:cs="Times New Roman"/>
          <w:b/>
        </w:rPr>
        <w:tab/>
      </w:r>
      <w:r w:rsidRPr="00F51DA6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p w:rsidR="00AA4AA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A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1C2FAF"/>
    <w:rsid w:val="002366A9"/>
    <w:rsid w:val="00246B45"/>
    <w:rsid w:val="00345156"/>
    <w:rsid w:val="00367CAC"/>
    <w:rsid w:val="003979AB"/>
    <w:rsid w:val="003D210F"/>
    <w:rsid w:val="00424F1D"/>
    <w:rsid w:val="0043485F"/>
    <w:rsid w:val="00493A20"/>
    <w:rsid w:val="0050513E"/>
    <w:rsid w:val="00526E7B"/>
    <w:rsid w:val="00566EA8"/>
    <w:rsid w:val="00574487"/>
    <w:rsid w:val="005D0FB3"/>
    <w:rsid w:val="00651CF3"/>
    <w:rsid w:val="006A7AAE"/>
    <w:rsid w:val="006D3F6C"/>
    <w:rsid w:val="0074143F"/>
    <w:rsid w:val="00755514"/>
    <w:rsid w:val="007D1A32"/>
    <w:rsid w:val="00813F9C"/>
    <w:rsid w:val="0081432F"/>
    <w:rsid w:val="009406E5"/>
    <w:rsid w:val="00984136"/>
    <w:rsid w:val="009B5853"/>
    <w:rsid w:val="009C1626"/>
    <w:rsid w:val="00A05EBC"/>
    <w:rsid w:val="00A45E88"/>
    <w:rsid w:val="00A92289"/>
    <w:rsid w:val="00AA4AA3"/>
    <w:rsid w:val="00AC695C"/>
    <w:rsid w:val="00AE07CE"/>
    <w:rsid w:val="00AF3C92"/>
    <w:rsid w:val="00B37F9E"/>
    <w:rsid w:val="00B62463"/>
    <w:rsid w:val="00B71C83"/>
    <w:rsid w:val="00BA44F8"/>
    <w:rsid w:val="00BC5C84"/>
    <w:rsid w:val="00BF348A"/>
    <w:rsid w:val="00CC475C"/>
    <w:rsid w:val="00D82F62"/>
    <w:rsid w:val="00D94B48"/>
    <w:rsid w:val="00DE1995"/>
    <w:rsid w:val="00DF3C51"/>
    <w:rsid w:val="00DF4252"/>
    <w:rsid w:val="00E24B6E"/>
    <w:rsid w:val="00E47162"/>
    <w:rsid w:val="00E81CEA"/>
    <w:rsid w:val="00F4027C"/>
    <w:rsid w:val="00F51DA6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EACC-CEEA-45D3-9876-BFBB09E1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45</cp:revision>
  <cp:lastPrinted>2019-01-23T09:34:00Z</cp:lastPrinted>
  <dcterms:created xsi:type="dcterms:W3CDTF">2016-12-16T06:14:00Z</dcterms:created>
  <dcterms:modified xsi:type="dcterms:W3CDTF">2019-02-20T12:50:00Z</dcterms:modified>
</cp:coreProperties>
</file>