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C324D7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71590C" w:rsidRDefault="00C324D7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324D7">
        <w:rPr>
          <w:rFonts w:ascii="Times New Roman" w:eastAsia="Times New Roman" w:hAnsi="Times New Roman" w:cs="Times New Roman"/>
          <w:b/>
          <w:lang w:eastAsia="bg-BG"/>
        </w:rPr>
        <w:t xml:space="preserve">П О К А Н А   </w:t>
      </w:r>
    </w:p>
    <w:p w:rsidR="003407FD" w:rsidRPr="00C324D7" w:rsidRDefault="003407FD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590C" w:rsidRPr="00C324D7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4C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3407F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74C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6D2300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474C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6D2300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от 1</w:t>
      </w:r>
      <w:r w:rsidR="00746A8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3407F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46A8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324D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1044A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044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култура, младежки дейности и спорт,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1044A1" w:rsidRPr="00677AE6" w:rsidRDefault="001044A1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C324D7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 Н Е В Е Н   Р Е Д:  </w:t>
      </w:r>
    </w:p>
    <w:p w:rsidR="00746A8C" w:rsidRDefault="00746A8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</w:p>
    <w:p w:rsidR="00474C51" w:rsidRPr="00474C51" w:rsidRDefault="00474C5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</w:p>
    <w:p w:rsidR="00746A8C" w:rsidRPr="00746A8C" w:rsidRDefault="00746A8C" w:rsidP="00746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en-AU"/>
        </w:rPr>
      </w:pPr>
      <w:r w:rsidRPr="00746A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Предложение относно 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разрешаване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формиране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паралелки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СУ „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Петко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Р.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Славейков</w:t>
      </w:r>
      <w:proofErr w:type="spellEnd"/>
      <w:proofErr w:type="gram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“ –</w:t>
      </w:r>
      <w:proofErr w:type="gram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Трявна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през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учебната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201</w:t>
      </w:r>
      <w:r w:rsidRPr="00746A8C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/201</w:t>
      </w:r>
      <w:r w:rsidRPr="00746A8C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г. в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съответствие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чл.11,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ал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gram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2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Наредба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7/29.12.2000 г.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определяне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броя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паралелките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групите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броя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учениците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децата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паралелките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групите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училищата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детските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градини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обслужващите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звена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(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обн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gram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ДВ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бр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4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2001 </w:t>
      </w:r>
      <w:proofErr w:type="gram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г.,</w:t>
      </w:r>
      <w:proofErr w:type="gram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посл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изм</w:t>
      </w:r>
      <w:proofErr w:type="spellEnd"/>
      <w:proofErr w:type="gram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proofErr w:type="gram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</w:t>
      </w:r>
      <w:proofErr w:type="gram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доп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бр</w:t>
      </w:r>
      <w:proofErr w:type="spellEnd"/>
      <w:proofErr w:type="gram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proofErr w:type="gram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86 </w:t>
      </w:r>
      <w:proofErr w:type="spellStart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17.10.2014 г.)</w:t>
      </w:r>
      <w:proofErr w:type="gramEnd"/>
    </w:p>
    <w:p w:rsidR="00746A8C" w:rsidRPr="00746A8C" w:rsidRDefault="00746A8C" w:rsidP="00746A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746A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746A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46A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46A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46A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46A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46A8C" w:rsidRPr="00746A8C" w:rsidRDefault="00746A8C" w:rsidP="00746A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4C58AC" w:rsidRPr="00C324D7" w:rsidRDefault="004C58AC" w:rsidP="00746A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eastAsia="bg-BG"/>
        </w:rPr>
      </w:pPr>
    </w:p>
    <w:p w:rsidR="0071590C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3407FD" w:rsidRDefault="003407FD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3407FD" w:rsidRDefault="003407FD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46A8C" w:rsidRDefault="00746A8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746A8C" w:rsidRPr="00C324D7" w:rsidRDefault="00746A8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1590C" w:rsidRPr="00C324D7" w:rsidRDefault="0071590C" w:rsidP="00746A8C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</w:rPr>
      </w:pPr>
      <w:r w:rsidRPr="00C324D7">
        <w:rPr>
          <w:rFonts w:ascii="Times New Roman" w:eastAsia="Calibri" w:hAnsi="Times New Roman" w:cs="Times New Roman"/>
          <w:b/>
        </w:rPr>
        <w:t xml:space="preserve">ПРЕДСЕДАТЕЛ НА </w:t>
      </w:r>
      <w:r w:rsidR="00677AE6" w:rsidRPr="00C324D7">
        <w:rPr>
          <w:rFonts w:ascii="Times New Roman" w:eastAsia="Calibri" w:hAnsi="Times New Roman" w:cs="Times New Roman"/>
          <w:b/>
        </w:rPr>
        <w:t xml:space="preserve">ПК </w:t>
      </w:r>
      <w:r w:rsidR="001044A1" w:rsidRPr="00C324D7">
        <w:rPr>
          <w:rFonts w:ascii="Times New Roman" w:eastAsia="Calibri" w:hAnsi="Times New Roman" w:cs="Times New Roman"/>
          <w:b/>
        </w:rPr>
        <w:t>ОКМДС</w:t>
      </w:r>
      <w:r w:rsidRPr="00C324D7">
        <w:rPr>
          <w:rFonts w:ascii="Times New Roman" w:eastAsia="Calibri" w:hAnsi="Times New Roman" w:cs="Times New Roman"/>
          <w:b/>
        </w:rPr>
        <w:t>:</w:t>
      </w:r>
    </w:p>
    <w:p w:rsidR="0071590C" w:rsidRPr="00C324D7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1590C" w:rsidRPr="00C324D7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="00413474" w:rsidRPr="00C324D7">
        <w:rPr>
          <w:rFonts w:ascii="Times New Roman" w:eastAsia="Calibri" w:hAnsi="Times New Roman" w:cs="Times New Roman"/>
          <w:b/>
        </w:rPr>
        <w:t xml:space="preserve">  </w:t>
      </w:r>
      <w:r w:rsidR="00746A8C">
        <w:rPr>
          <w:rFonts w:ascii="Times New Roman" w:eastAsia="Calibri" w:hAnsi="Times New Roman" w:cs="Times New Roman"/>
          <w:b/>
        </w:rPr>
        <w:tab/>
      </w:r>
      <w:r w:rsidR="00413474" w:rsidRPr="00C324D7">
        <w:rPr>
          <w:rFonts w:ascii="Times New Roman" w:eastAsia="Calibri" w:hAnsi="Times New Roman" w:cs="Times New Roman"/>
          <w:b/>
        </w:rPr>
        <w:t xml:space="preserve">    </w:t>
      </w:r>
      <w:r w:rsidRPr="00C324D7">
        <w:rPr>
          <w:rFonts w:ascii="Times New Roman" w:eastAsia="Calibri" w:hAnsi="Times New Roman" w:cs="Times New Roman"/>
          <w:b/>
        </w:rPr>
        <w:t xml:space="preserve">/ </w:t>
      </w:r>
      <w:r w:rsidR="001044A1" w:rsidRPr="00C324D7">
        <w:rPr>
          <w:rFonts w:ascii="Times New Roman" w:eastAsia="Calibri" w:hAnsi="Times New Roman" w:cs="Times New Roman"/>
          <w:b/>
        </w:rPr>
        <w:t>ТАТЯНА РАЧЕВА</w:t>
      </w:r>
      <w:r w:rsidRPr="00C324D7">
        <w:rPr>
          <w:rFonts w:ascii="Times New Roman" w:eastAsia="Calibri" w:hAnsi="Times New Roman" w:cs="Times New Roman"/>
          <w:b/>
        </w:rPr>
        <w:t xml:space="preserve"> /</w:t>
      </w:r>
    </w:p>
    <w:p w:rsidR="00D33075" w:rsidRPr="00C324D7" w:rsidRDefault="00D33075" w:rsidP="0071590C">
      <w:pPr>
        <w:rPr>
          <w:rFonts w:ascii="Times New Roman" w:hAnsi="Times New Roman" w:cs="Times New Roman"/>
          <w:b/>
        </w:rPr>
      </w:pPr>
    </w:p>
    <w:sectPr w:rsidR="00D33075" w:rsidRPr="00C324D7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7E" w:rsidRDefault="00D70B7E" w:rsidP="001A3F44">
      <w:pPr>
        <w:spacing w:after="0" w:line="240" w:lineRule="auto"/>
      </w:pPr>
      <w:r>
        <w:separator/>
      </w:r>
    </w:p>
  </w:endnote>
  <w:endnote w:type="continuationSeparator" w:id="0">
    <w:p w:rsidR="00D70B7E" w:rsidRDefault="00D70B7E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7E" w:rsidRDefault="00D70B7E" w:rsidP="001A3F44">
      <w:pPr>
        <w:spacing w:after="0" w:line="240" w:lineRule="auto"/>
      </w:pPr>
      <w:r>
        <w:separator/>
      </w:r>
    </w:p>
  </w:footnote>
  <w:footnote w:type="continuationSeparator" w:id="0">
    <w:p w:rsidR="00D70B7E" w:rsidRDefault="00D70B7E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C6F02"/>
    <w:rsid w:val="001044A1"/>
    <w:rsid w:val="001A3F44"/>
    <w:rsid w:val="001A4ED7"/>
    <w:rsid w:val="001B5D12"/>
    <w:rsid w:val="00294911"/>
    <w:rsid w:val="002F16A5"/>
    <w:rsid w:val="003407FD"/>
    <w:rsid w:val="00345156"/>
    <w:rsid w:val="003D210F"/>
    <w:rsid w:val="00413474"/>
    <w:rsid w:val="00474C51"/>
    <w:rsid w:val="004C58AC"/>
    <w:rsid w:val="00674329"/>
    <w:rsid w:val="00677AE6"/>
    <w:rsid w:val="006A7C36"/>
    <w:rsid w:val="006D2300"/>
    <w:rsid w:val="006D3F6C"/>
    <w:rsid w:val="0071590C"/>
    <w:rsid w:val="007165A3"/>
    <w:rsid w:val="00746A8C"/>
    <w:rsid w:val="00755514"/>
    <w:rsid w:val="00865807"/>
    <w:rsid w:val="009406E5"/>
    <w:rsid w:val="00A05EBC"/>
    <w:rsid w:val="00A319D2"/>
    <w:rsid w:val="00A63395"/>
    <w:rsid w:val="00AC695C"/>
    <w:rsid w:val="00AE07CE"/>
    <w:rsid w:val="00AE0C21"/>
    <w:rsid w:val="00AF3C92"/>
    <w:rsid w:val="00B856D4"/>
    <w:rsid w:val="00BC5C84"/>
    <w:rsid w:val="00BF348A"/>
    <w:rsid w:val="00C324D7"/>
    <w:rsid w:val="00CB6A13"/>
    <w:rsid w:val="00CC3B27"/>
    <w:rsid w:val="00D33075"/>
    <w:rsid w:val="00D70B7E"/>
    <w:rsid w:val="00D82927"/>
    <w:rsid w:val="00D82F62"/>
    <w:rsid w:val="00D94B48"/>
    <w:rsid w:val="00E24B6E"/>
    <w:rsid w:val="00E81CEA"/>
    <w:rsid w:val="00EC6748"/>
    <w:rsid w:val="00ED7DCA"/>
    <w:rsid w:val="00F10D45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C32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C3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cp:lastPrinted>2017-02-17T07:56:00Z</cp:lastPrinted>
  <dcterms:created xsi:type="dcterms:W3CDTF">2017-06-15T11:20:00Z</dcterms:created>
  <dcterms:modified xsi:type="dcterms:W3CDTF">2017-08-10T08:32:00Z</dcterms:modified>
</cp:coreProperties>
</file>