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71590C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324D7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F94F7B" w:rsidRDefault="00F94F7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F94F7B" w:rsidRPr="00C324D7" w:rsidRDefault="00F94F7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44CB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 Ви, на 19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B4A1D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844CB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045C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култура, младежки дейности и спорт,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44CB9" w:rsidRDefault="00844CB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44CB9" w:rsidRPr="0071590C" w:rsidRDefault="00844CB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324D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844CB9" w:rsidRDefault="00844CB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44CB9" w:rsidRDefault="00844CB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045C7" w:rsidRDefault="004045C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F94F7B" w:rsidRPr="00C324D7" w:rsidRDefault="00F94F7B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44CB9" w:rsidRPr="00844CB9" w:rsidRDefault="00844CB9" w:rsidP="00844CB9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4C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844C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2018 г.</w:t>
      </w:r>
    </w:p>
    <w:p w:rsidR="00844CB9" w:rsidRDefault="00844CB9" w:rsidP="00844CB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44CB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844CB9" w:rsidRDefault="00844CB9" w:rsidP="00844CB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44CB9" w:rsidRPr="00844CB9" w:rsidRDefault="00844CB9" w:rsidP="00844CB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44CB9" w:rsidRPr="00844CB9" w:rsidRDefault="00844CB9" w:rsidP="00844CB9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</w:t>
      </w:r>
      <w:r w:rsidRPr="00844CB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  <w:t>Предложение относно</w:t>
      </w:r>
      <w:r w:rsidRPr="00844CB9">
        <w:rPr>
          <w:rFonts w:ascii="Cambria" w:eastAsia="Times New Roman" w:hAnsi="Cambria" w:cs="Times New Roman"/>
          <w:bCs/>
          <w:kern w:val="28"/>
          <w:sz w:val="32"/>
          <w:szCs w:val="32"/>
          <w:lang w:eastAsia="zh-CN"/>
        </w:rPr>
        <w:t xml:space="preserve"> </w:t>
      </w:r>
      <w:r w:rsidRPr="00844C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изменение на  чл. 45, ал. 1, т. 44 А, подточка </w:t>
      </w:r>
      <w:r w:rsidRPr="00844CB9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б)</w:t>
      </w:r>
      <w:r w:rsidRPr="00844C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от Наредба за  определяне и администриране на местните такси и цени на услуги на територията на Община Трявна.</w:t>
      </w:r>
    </w:p>
    <w:p w:rsidR="00844CB9" w:rsidRDefault="00844CB9" w:rsidP="00844CB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44CB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844CB9" w:rsidRDefault="00844CB9" w:rsidP="00844CB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44CB9" w:rsidRPr="00844CB9" w:rsidRDefault="00844CB9" w:rsidP="00844CB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44CB9" w:rsidRPr="00844CB9" w:rsidRDefault="00844CB9" w:rsidP="00844C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  <w:t>3</w:t>
      </w:r>
      <w:r w:rsidRPr="00844CB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  <w:t xml:space="preserve">. Предложение относно </w:t>
      </w:r>
      <w:r w:rsidRPr="00844CB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приемане на календари на културните и спортни прояви в община Трявна през 2018 г.</w:t>
      </w:r>
    </w:p>
    <w:p w:rsidR="00844CB9" w:rsidRDefault="00844CB9" w:rsidP="00844C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844CB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844CB9" w:rsidRPr="00844CB9" w:rsidRDefault="00844CB9" w:rsidP="00844C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44CB9" w:rsidRDefault="00844CB9" w:rsidP="00844C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44CB9" w:rsidRPr="00844CB9" w:rsidRDefault="00844CB9" w:rsidP="00844C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324D7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3474" w:rsidRPr="0071590C" w:rsidRDefault="00413474" w:rsidP="0071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44CB9" w:rsidRDefault="00844CB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C58AC" w:rsidRPr="00C324D7" w:rsidRDefault="004C58A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844CB9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C324D7">
        <w:rPr>
          <w:rFonts w:ascii="Times New Roman" w:eastAsia="Calibri" w:hAnsi="Times New Roman" w:cs="Times New Roman"/>
          <w:b/>
        </w:rPr>
        <w:t xml:space="preserve">ПК </w:t>
      </w:r>
      <w:r w:rsidR="001044A1" w:rsidRPr="00C324D7">
        <w:rPr>
          <w:rFonts w:ascii="Times New Roman" w:eastAsia="Calibri" w:hAnsi="Times New Roman" w:cs="Times New Roman"/>
          <w:b/>
        </w:rPr>
        <w:t>ОКМДС</w:t>
      </w:r>
      <w:r w:rsidRPr="00C324D7">
        <w:rPr>
          <w:rFonts w:ascii="Times New Roman" w:eastAsia="Calibri" w:hAnsi="Times New Roman" w:cs="Times New Roman"/>
          <w:b/>
        </w:rPr>
        <w:t>:</w:t>
      </w: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="00413474" w:rsidRPr="00C324D7">
        <w:rPr>
          <w:rFonts w:ascii="Times New Roman" w:eastAsia="Calibri" w:hAnsi="Times New Roman" w:cs="Times New Roman"/>
          <w:b/>
        </w:rPr>
        <w:t xml:space="preserve">    </w:t>
      </w:r>
      <w:r w:rsidR="00844CB9">
        <w:rPr>
          <w:rFonts w:ascii="Times New Roman" w:eastAsia="Calibri" w:hAnsi="Times New Roman" w:cs="Times New Roman"/>
          <w:b/>
        </w:rPr>
        <w:tab/>
      </w:r>
      <w:r w:rsidR="00844CB9">
        <w:rPr>
          <w:rFonts w:ascii="Times New Roman" w:eastAsia="Calibri" w:hAnsi="Times New Roman" w:cs="Times New Roman"/>
          <w:b/>
        </w:rPr>
        <w:tab/>
      </w:r>
      <w:bookmarkStart w:id="0" w:name="_GoBack"/>
      <w:bookmarkEnd w:id="0"/>
      <w:r w:rsidR="00413474" w:rsidRPr="00C324D7">
        <w:rPr>
          <w:rFonts w:ascii="Times New Roman" w:eastAsia="Calibri" w:hAnsi="Times New Roman" w:cs="Times New Roman"/>
          <w:b/>
        </w:rPr>
        <w:t xml:space="preserve">  </w:t>
      </w:r>
      <w:r w:rsidRPr="00C324D7">
        <w:rPr>
          <w:rFonts w:ascii="Times New Roman" w:eastAsia="Calibri" w:hAnsi="Times New Roman" w:cs="Times New Roman"/>
          <w:b/>
        </w:rPr>
        <w:t xml:space="preserve">/ </w:t>
      </w:r>
      <w:r w:rsidR="001044A1" w:rsidRPr="00C324D7">
        <w:rPr>
          <w:rFonts w:ascii="Times New Roman" w:eastAsia="Calibri" w:hAnsi="Times New Roman" w:cs="Times New Roman"/>
          <w:b/>
        </w:rPr>
        <w:t>ТАТЯНА РАЧЕВА</w:t>
      </w:r>
      <w:r w:rsidRPr="00C324D7">
        <w:rPr>
          <w:rFonts w:ascii="Times New Roman" w:eastAsia="Calibri" w:hAnsi="Times New Roman" w:cs="Times New Roman"/>
          <w:b/>
        </w:rPr>
        <w:t xml:space="preserve"> /</w:t>
      </w:r>
    </w:p>
    <w:p w:rsidR="00D33075" w:rsidRPr="00C324D7" w:rsidRDefault="00844CB9" w:rsidP="007159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D33075" w:rsidRPr="00C324D7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0D" w:rsidRDefault="0090650D" w:rsidP="001A3F44">
      <w:pPr>
        <w:spacing w:after="0" w:line="240" w:lineRule="auto"/>
      </w:pPr>
      <w:r>
        <w:separator/>
      </w:r>
    </w:p>
  </w:endnote>
  <w:endnote w:type="continuationSeparator" w:id="0">
    <w:p w:rsidR="0090650D" w:rsidRDefault="0090650D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0D" w:rsidRDefault="0090650D" w:rsidP="001A3F44">
      <w:pPr>
        <w:spacing w:after="0" w:line="240" w:lineRule="auto"/>
      </w:pPr>
      <w:r>
        <w:separator/>
      </w:r>
    </w:p>
  </w:footnote>
  <w:footnote w:type="continuationSeparator" w:id="0">
    <w:p w:rsidR="0090650D" w:rsidRDefault="0090650D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C6F02"/>
    <w:rsid w:val="001044A1"/>
    <w:rsid w:val="001A3F44"/>
    <w:rsid w:val="001A4ED7"/>
    <w:rsid w:val="001B5D12"/>
    <w:rsid w:val="00294911"/>
    <w:rsid w:val="002F16A5"/>
    <w:rsid w:val="00345156"/>
    <w:rsid w:val="003D210F"/>
    <w:rsid w:val="004045C7"/>
    <w:rsid w:val="00413474"/>
    <w:rsid w:val="004C58AC"/>
    <w:rsid w:val="00674329"/>
    <w:rsid w:val="00677AE6"/>
    <w:rsid w:val="006A7C36"/>
    <w:rsid w:val="006D2300"/>
    <w:rsid w:val="006D3F6C"/>
    <w:rsid w:val="0071590C"/>
    <w:rsid w:val="007165A3"/>
    <w:rsid w:val="00755514"/>
    <w:rsid w:val="00844CB9"/>
    <w:rsid w:val="00865807"/>
    <w:rsid w:val="0090650D"/>
    <w:rsid w:val="009406E5"/>
    <w:rsid w:val="009A30D0"/>
    <w:rsid w:val="00A05EBC"/>
    <w:rsid w:val="00A63395"/>
    <w:rsid w:val="00AB4A1D"/>
    <w:rsid w:val="00AC695C"/>
    <w:rsid w:val="00AE07CE"/>
    <w:rsid w:val="00AE0C21"/>
    <w:rsid w:val="00AF3C92"/>
    <w:rsid w:val="00BC5C84"/>
    <w:rsid w:val="00BF348A"/>
    <w:rsid w:val="00C324D7"/>
    <w:rsid w:val="00CB6A13"/>
    <w:rsid w:val="00CC3B27"/>
    <w:rsid w:val="00D33075"/>
    <w:rsid w:val="00D82927"/>
    <w:rsid w:val="00D82F62"/>
    <w:rsid w:val="00D94B48"/>
    <w:rsid w:val="00E24B6E"/>
    <w:rsid w:val="00E81CEA"/>
    <w:rsid w:val="00EC6748"/>
    <w:rsid w:val="00F4027C"/>
    <w:rsid w:val="00F94F7B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2017-11-24T10:44:00Z</cp:lastPrinted>
  <dcterms:created xsi:type="dcterms:W3CDTF">2017-12-13T12:20:00Z</dcterms:created>
  <dcterms:modified xsi:type="dcterms:W3CDTF">2017-12-13T12:20:00Z</dcterms:modified>
</cp:coreProperties>
</file>