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</w:t>
      </w:r>
      <w:r w:rsidR="0078178C">
        <w:rPr>
          <w:rFonts w:ascii="Times New Roman" w:hAnsi="Times New Roman" w:cs="Times New Roman"/>
          <w:b/>
          <w:lang w:val="ru-RU"/>
        </w:rPr>
        <w:t>/ИНТЕРВЮ/</w:t>
      </w:r>
      <w:r w:rsidRPr="004E09CA">
        <w:rPr>
          <w:rFonts w:ascii="Times New Roman" w:hAnsi="Times New Roman" w:cs="Times New Roman"/>
          <w:b/>
          <w:lang w:val="ru-RU"/>
        </w:rPr>
        <w:t xml:space="preserve"> ЗА ДЛЪЖНОСТТА</w:t>
      </w:r>
    </w:p>
    <w:p w:rsidR="00EE0BE4" w:rsidRPr="004E09CA" w:rsidRDefault="00140C20" w:rsidP="000578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 </w:t>
      </w:r>
      <w:r w:rsidR="004A2F77">
        <w:rPr>
          <w:rFonts w:ascii="Times New Roman" w:hAnsi="Times New Roman" w:cs="Times New Roman"/>
          <w:b/>
          <w:lang w:val="bg-BG"/>
        </w:rPr>
        <w:t>специалист „Проекти, младежки дейности и общинска собственост</w:t>
      </w:r>
      <w:r w:rsidR="00EE0BE4" w:rsidRPr="004E09CA">
        <w:rPr>
          <w:rFonts w:ascii="Times New Roman" w:hAnsi="Times New Roman" w:cs="Times New Roman"/>
          <w:b/>
          <w:lang w:val="bg-BG"/>
        </w:rPr>
        <w:t xml:space="preserve">“ </w:t>
      </w:r>
      <w:r w:rsidR="004A2F77" w:rsidRPr="004E09CA">
        <w:rPr>
          <w:rFonts w:ascii="Times New Roman" w:hAnsi="Times New Roman" w:cs="Times New Roman"/>
          <w:b/>
          <w:lang w:val="bg-BG"/>
        </w:rPr>
        <w:t>в дирекция „</w:t>
      </w:r>
      <w:r w:rsidR="00D76C29">
        <w:rPr>
          <w:rFonts w:ascii="Times New Roman" w:hAnsi="Times New Roman" w:cs="Times New Roman"/>
          <w:b/>
          <w:lang w:val="bg-BG"/>
        </w:rPr>
        <w:t>Стопански дейности и устойчиво развитие</w:t>
      </w:r>
      <w:r w:rsidR="004A2F77" w:rsidRPr="004E09CA">
        <w:rPr>
          <w:rFonts w:ascii="Times New Roman" w:hAnsi="Times New Roman" w:cs="Times New Roman"/>
          <w:b/>
          <w:lang w:val="bg-BG"/>
        </w:rPr>
        <w:t>“</w:t>
      </w:r>
    </w:p>
    <w:p w:rsidR="004E09CA" w:rsidRDefault="00883225" w:rsidP="00BF231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/</w:t>
      </w:r>
      <w:r w:rsidR="00D76C29" w:rsidRPr="004E09CA">
        <w:rPr>
          <w:rFonts w:ascii="Times New Roman" w:hAnsi="Times New Roman" w:cs="Times New Roman"/>
          <w:b/>
          <w:lang w:val="bg-BG"/>
        </w:rPr>
        <w:t>до завръщане на титуляра</w:t>
      </w:r>
      <w:r>
        <w:rPr>
          <w:rFonts w:ascii="Times New Roman" w:hAnsi="Times New Roman" w:cs="Times New Roman"/>
          <w:b/>
          <w:lang w:val="bg-BG"/>
        </w:rPr>
        <w:t>/</w:t>
      </w:r>
    </w:p>
    <w:p w:rsidR="00BF2315" w:rsidRPr="00BF2315" w:rsidRDefault="00BF2315" w:rsidP="00BF231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EE0BE4" w:rsidRPr="004E09CA" w:rsidRDefault="000E7CD7" w:rsidP="00EE0BE4">
      <w:pPr>
        <w:spacing w:after="0"/>
        <w:rPr>
          <w:rFonts w:ascii="Times New Roman" w:hAnsi="Times New Roman" w:cs="Times New Roman"/>
          <w:lang w:val="bg-BG"/>
        </w:rPr>
      </w:pPr>
      <w:r w:rsidRPr="00F924A6">
        <w:rPr>
          <w:rFonts w:ascii="Times New Roman" w:hAnsi="Times New Roman" w:cs="Times New Roman"/>
          <w:lang w:val="bg"/>
        </w:rPr>
        <w:t>П</w:t>
      </w:r>
      <w:r>
        <w:rPr>
          <w:rFonts w:ascii="Times New Roman" w:hAnsi="Times New Roman" w:cs="Times New Roman"/>
          <w:lang w:val="bg"/>
        </w:rPr>
        <w:t>ряко отговаря за дейността на Младежкия център за художествени занаяти, намиращ се в Попангелова къща</w:t>
      </w:r>
      <w:r w:rsidR="00DE72F2">
        <w:rPr>
          <w:rFonts w:ascii="Times New Roman" w:hAnsi="Times New Roman" w:cs="Times New Roman"/>
          <w:lang w:val="bg-BG"/>
        </w:rPr>
        <w:t>.</w:t>
      </w:r>
    </w:p>
    <w:p w:rsidR="00EE0BE4" w:rsidRPr="004E09CA" w:rsidRDefault="000E7CD7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"/>
        </w:rPr>
        <w:t>Отговаря за изпълнението на Общински годишен план за младежта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EE0BE4" w:rsidRPr="004E09CA" w:rsidRDefault="00466C5C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"/>
        </w:rPr>
        <w:t>Участва в разработката и търси информация в подготовката на проекти, свързани с младежката дейност в общи</w:t>
      </w:r>
      <w:r w:rsidR="009D037F">
        <w:rPr>
          <w:rFonts w:ascii="Times New Roman" w:hAnsi="Times New Roman" w:cs="Times New Roman"/>
          <w:lang w:val="bg"/>
        </w:rPr>
        <w:t>ната и проекти финансирани от структурните фондове</w:t>
      </w:r>
      <w:r>
        <w:rPr>
          <w:rFonts w:ascii="Times New Roman" w:hAnsi="Times New Roman" w:cs="Times New Roman"/>
          <w:lang w:val="bg"/>
        </w:rPr>
        <w:t xml:space="preserve"> на Е</w:t>
      </w:r>
      <w:r w:rsidR="009D037F">
        <w:rPr>
          <w:rFonts w:ascii="Times New Roman" w:hAnsi="Times New Roman" w:cs="Times New Roman"/>
          <w:lang w:val="bg"/>
        </w:rPr>
        <w:t>вропейския съюз</w:t>
      </w:r>
      <w:r w:rsidR="00EE0BE4" w:rsidRPr="004E09CA">
        <w:rPr>
          <w:rFonts w:ascii="Times New Roman" w:hAnsi="Times New Roman" w:cs="Times New Roman"/>
          <w:lang w:val="bg-BG"/>
        </w:rPr>
        <w:t xml:space="preserve">. </w:t>
      </w:r>
    </w:p>
    <w:p w:rsidR="00EE0BE4" w:rsidRDefault="00466C5C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"/>
        </w:rPr>
        <w:t>Участва и разработва проекти и различни програми, стратегии и планове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FB363A" w:rsidRDefault="00466C5C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"/>
        </w:rPr>
        <w:t>Сътрудничи с младежките неправителствени организации, както и с общински институции, работещи с младежи</w:t>
      </w:r>
      <w:r w:rsidR="00F44399">
        <w:rPr>
          <w:rFonts w:ascii="Times New Roman" w:hAnsi="Times New Roman" w:cs="Times New Roman"/>
          <w:lang w:val="bg-BG"/>
        </w:rPr>
        <w:t>.</w:t>
      </w:r>
    </w:p>
    <w:p w:rsidR="0058351C" w:rsidRDefault="00BD2BA1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"/>
        </w:rPr>
        <w:t>Съставя актове за общинска собственост</w:t>
      </w:r>
      <w:r w:rsidR="0058351C">
        <w:rPr>
          <w:rFonts w:ascii="Times New Roman" w:hAnsi="Times New Roman" w:cs="Times New Roman"/>
          <w:lang w:val="bg-BG"/>
        </w:rPr>
        <w:t>.</w:t>
      </w:r>
    </w:p>
    <w:p w:rsidR="00EF1AA3" w:rsidRDefault="00EF1AA3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Образователна сте</w:t>
      </w:r>
      <w:r w:rsidR="00567B9C">
        <w:rPr>
          <w:rFonts w:ascii="Times New Roman" w:hAnsi="Times New Roman" w:cs="Times New Roman"/>
          <w:lang w:val="bg-BG"/>
        </w:rPr>
        <w:t>пен: Средно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567B9C" w:rsidRDefault="000F1730" w:rsidP="00EE0BE4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Професионален опит:</w:t>
      </w:r>
      <w:r w:rsidR="009202BB">
        <w:rPr>
          <w:rFonts w:ascii="Times New Roman" w:hAnsi="Times New Roman" w:cs="Times New Roman"/>
          <w:lang w:val="bg-BG"/>
        </w:rPr>
        <w:t xml:space="preserve"> </w:t>
      </w:r>
      <w:r w:rsidR="00567B9C" w:rsidRPr="00567B9C">
        <w:rPr>
          <w:rFonts w:ascii="Times New Roman" w:hAnsi="Times New Roman" w:cs="Times New Roman"/>
          <w:color w:val="000000" w:themeColor="text1"/>
          <w:lang w:val="bg-BG"/>
        </w:rPr>
        <w:t>не се изисква;</w:t>
      </w:r>
    </w:p>
    <w:p w:rsidR="00EE0BE4" w:rsidRPr="004E09CA" w:rsidRDefault="00567B9C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Професионална област: не е необходима</w:t>
      </w:r>
      <w:r w:rsidR="00EE0BE4" w:rsidRPr="004E09CA">
        <w:rPr>
          <w:rFonts w:ascii="Times New Roman" w:hAnsi="Times New Roman" w:cs="Times New Roman"/>
          <w:lang w:val="bg-BG"/>
        </w:rPr>
        <w:t>;</w:t>
      </w:r>
    </w:p>
    <w:p w:rsidR="00EE0BE4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Допълнителни изисквания: Компютърна грамотност.</w:t>
      </w:r>
    </w:p>
    <w:p w:rsidR="00EF1AA3" w:rsidRPr="004E09CA" w:rsidRDefault="00EF1AA3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други документи, доказващи допълнителен професионален опит и</w:t>
      </w:r>
      <w:r w:rsidR="00EF1AA3">
        <w:rPr>
          <w:rFonts w:ascii="Times New Roman" w:hAnsi="Times New Roman" w:cs="Times New Roman"/>
          <w:lang w:val="bg-BG"/>
        </w:rPr>
        <w:t xml:space="preserve"> компетентности.</w:t>
      </w:r>
    </w:p>
    <w:p w:rsidR="00EF1AA3" w:rsidRPr="004E09CA" w:rsidRDefault="00EF1AA3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</w:t>
      </w:r>
      <w:r w:rsidR="009B0357">
        <w:rPr>
          <w:rFonts w:ascii="Times New Roman" w:hAnsi="Times New Roman" w:cs="Times New Roman"/>
          <w:lang w:val="bg-BG"/>
        </w:rPr>
        <w:t>тавят в срок до 17:00 часа на 17</w:t>
      </w:r>
      <w:bookmarkStart w:id="0" w:name="_GoBack"/>
      <w:bookmarkEnd w:id="0"/>
      <w:r w:rsidR="00E13F4B">
        <w:rPr>
          <w:rFonts w:ascii="Times New Roman" w:hAnsi="Times New Roman" w:cs="Times New Roman"/>
          <w:lang w:val="bg-BG"/>
        </w:rPr>
        <w:t>.01.2020</w:t>
      </w:r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Default="00EE0BE4" w:rsidP="00BF2315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Община Трявна.</w:t>
      </w:r>
    </w:p>
    <w:p w:rsidR="00EF1AA3" w:rsidRPr="004E09CA" w:rsidRDefault="00EF1AA3" w:rsidP="00BF2315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</w:rPr>
        <w:t>II</w:t>
      </w:r>
      <w:r w:rsidRPr="004E09CA">
        <w:rPr>
          <w:rFonts w:ascii="Times New Roman" w:hAnsi="Times New Roman" w:cs="Times New Roman"/>
          <w:lang w:val="bg-BG"/>
        </w:rPr>
        <w:t xml:space="preserve"> – </w:t>
      </w:r>
      <w:r w:rsidR="00E82BE4">
        <w:rPr>
          <w:rFonts w:ascii="Times New Roman" w:hAnsi="Times New Roman" w:cs="Times New Roman"/>
          <w:lang w:val="bg-BG"/>
        </w:rPr>
        <w:t>Събеседване/и</w:t>
      </w:r>
      <w:r w:rsidRPr="004E09CA">
        <w:rPr>
          <w:rFonts w:ascii="Times New Roman" w:hAnsi="Times New Roman" w:cs="Times New Roman"/>
          <w:lang w:val="bg-BG"/>
        </w:rPr>
        <w:t>нтервю</w:t>
      </w:r>
      <w:r w:rsidR="00E82BE4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, включващо проверка на компютърната грамотност.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Списъците на допуснатите и недопуснатите до </w:t>
      </w:r>
      <w:r w:rsidR="00E82BE4">
        <w:rPr>
          <w:rFonts w:ascii="Times New Roman" w:hAnsi="Times New Roman" w:cs="Times New Roman"/>
          <w:lang w:val="bg-BG"/>
        </w:rPr>
        <w:t>събеседване/</w:t>
      </w:r>
      <w:r w:rsidRPr="004E09CA">
        <w:rPr>
          <w:rFonts w:ascii="Times New Roman" w:hAnsi="Times New Roman" w:cs="Times New Roman"/>
          <w:lang w:val="bg-BG"/>
        </w:rPr>
        <w:t>интервю</w:t>
      </w:r>
      <w:r w:rsidR="00E82BE4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 кандидати, както и датата, часът и мястото на провеждане на </w:t>
      </w:r>
      <w:r w:rsidR="00044605">
        <w:rPr>
          <w:rFonts w:ascii="Times New Roman" w:hAnsi="Times New Roman" w:cs="Times New Roman"/>
          <w:lang w:val="bg-BG"/>
        </w:rPr>
        <w:t>събеседването/</w:t>
      </w:r>
      <w:r w:rsidRPr="004E09CA">
        <w:rPr>
          <w:rFonts w:ascii="Times New Roman" w:hAnsi="Times New Roman" w:cs="Times New Roman"/>
          <w:lang w:val="bg-BG"/>
        </w:rPr>
        <w:t>интервюто</w:t>
      </w:r>
      <w:r w:rsidR="00044605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BF231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44605"/>
    <w:rsid w:val="000578D5"/>
    <w:rsid w:val="000E7CD7"/>
    <w:rsid w:val="000F1730"/>
    <w:rsid w:val="00110060"/>
    <w:rsid w:val="00140C20"/>
    <w:rsid w:val="001F0623"/>
    <w:rsid w:val="0041140B"/>
    <w:rsid w:val="00422952"/>
    <w:rsid w:val="00466C5C"/>
    <w:rsid w:val="004A2F77"/>
    <w:rsid w:val="004E09CA"/>
    <w:rsid w:val="004E3534"/>
    <w:rsid w:val="00510771"/>
    <w:rsid w:val="005261A5"/>
    <w:rsid w:val="00567B9C"/>
    <w:rsid w:val="0058351C"/>
    <w:rsid w:val="00593E9B"/>
    <w:rsid w:val="00665BC6"/>
    <w:rsid w:val="006D2609"/>
    <w:rsid w:val="0078178C"/>
    <w:rsid w:val="007D758C"/>
    <w:rsid w:val="00883225"/>
    <w:rsid w:val="008A0E2B"/>
    <w:rsid w:val="009202BB"/>
    <w:rsid w:val="0094536B"/>
    <w:rsid w:val="009B0357"/>
    <w:rsid w:val="009D037F"/>
    <w:rsid w:val="00B2350F"/>
    <w:rsid w:val="00B4195A"/>
    <w:rsid w:val="00B70698"/>
    <w:rsid w:val="00BD2BA1"/>
    <w:rsid w:val="00BF2315"/>
    <w:rsid w:val="00C301BA"/>
    <w:rsid w:val="00C527DA"/>
    <w:rsid w:val="00C63E06"/>
    <w:rsid w:val="00C80259"/>
    <w:rsid w:val="00D46D66"/>
    <w:rsid w:val="00D76C29"/>
    <w:rsid w:val="00DB48CA"/>
    <w:rsid w:val="00DE72F2"/>
    <w:rsid w:val="00E13F4B"/>
    <w:rsid w:val="00E775D4"/>
    <w:rsid w:val="00E82BE4"/>
    <w:rsid w:val="00ED2D1B"/>
    <w:rsid w:val="00EE0BE4"/>
    <w:rsid w:val="00EF1AA3"/>
    <w:rsid w:val="00F44399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4</cp:revision>
  <cp:lastPrinted>2019-12-19T12:37:00Z</cp:lastPrinted>
  <dcterms:created xsi:type="dcterms:W3CDTF">2019-12-19T12:54:00Z</dcterms:created>
  <dcterms:modified xsi:type="dcterms:W3CDTF">2019-12-20T14:31:00Z</dcterms:modified>
</cp:coreProperties>
</file>