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D3" w:rsidRPr="00E3199A" w:rsidRDefault="007F00D3" w:rsidP="007F00D3">
      <w:pPr>
        <w:pStyle w:val="10"/>
        <w:keepNext/>
        <w:keepLines/>
        <w:shd w:val="clear" w:color="auto" w:fill="auto"/>
        <w:spacing w:after="95" w:line="360" w:lineRule="exact"/>
        <w:ind w:left="20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E3199A">
        <w:rPr>
          <w:rStyle w:val="1"/>
          <w:rFonts w:ascii="Times New Roman" w:hAnsi="Times New Roman" w:cs="Times New Roman"/>
          <w:color w:val="000000"/>
          <w:sz w:val="22"/>
          <w:szCs w:val="22"/>
        </w:rPr>
        <w:t>ОЦЕНКА НА ВЪЗДЕЙСТВИЕТО</w:t>
      </w:r>
      <w:bookmarkEnd w:id="0"/>
    </w:p>
    <w:p w:rsidR="007F00D3" w:rsidRPr="00E3199A" w:rsidRDefault="007F00D3" w:rsidP="007F00D3">
      <w:pPr>
        <w:pStyle w:val="2"/>
        <w:framePr w:h="120" w:wrap="around" w:vAnchor="text" w:hAnchor="margin" w:x="-167" w:y="-9"/>
        <w:shd w:val="clear" w:color="auto" w:fill="auto"/>
        <w:spacing w:line="120" w:lineRule="exact"/>
        <w:rPr>
          <w:rFonts w:ascii="Times New Roman" w:hAnsi="Times New Roman" w:cs="Times New Roman"/>
          <w:sz w:val="22"/>
          <w:szCs w:val="22"/>
        </w:rPr>
      </w:pPr>
    </w:p>
    <w:p w:rsidR="007F00D3" w:rsidRPr="00E3199A" w:rsidRDefault="007F00D3" w:rsidP="007F00D3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color w:val="000000"/>
        </w:rPr>
      </w:pPr>
    </w:p>
    <w:p w:rsidR="007F00D3" w:rsidRPr="00E3199A" w:rsidRDefault="007F00D3" w:rsidP="007F00D3">
      <w:pPr>
        <w:pStyle w:val="31"/>
        <w:shd w:val="clear" w:color="auto" w:fill="auto"/>
        <w:spacing w:after="0" w:line="220" w:lineRule="exact"/>
        <w:ind w:left="20"/>
        <w:rPr>
          <w:rFonts w:ascii="Times New Roman" w:hAnsi="Times New Roman" w:cs="Times New Roman"/>
        </w:rPr>
      </w:pPr>
      <w:r w:rsidRPr="00E3199A">
        <w:rPr>
          <w:rStyle w:val="3"/>
          <w:rFonts w:ascii="Times New Roman" w:hAnsi="Times New Roman" w:cs="Times New Roman"/>
          <w:color w:val="000000"/>
        </w:rPr>
        <w:t>Институция:</w:t>
      </w:r>
    </w:p>
    <w:p w:rsidR="007F00D3" w:rsidRPr="00E3199A" w:rsidRDefault="007F00D3" w:rsidP="007F00D3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color w:val="000000"/>
        </w:rPr>
      </w:pPr>
      <w:r w:rsidRPr="00E3199A">
        <w:rPr>
          <w:rStyle w:val="30"/>
          <w:rFonts w:ascii="Times New Roman" w:hAnsi="Times New Roman" w:cs="Times New Roman"/>
          <w:b w:val="0"/>
          <w:bCs w:val="0"/>
          <w:color w:val="000000"/>
        </w:rPr>
        <w:t>Община Трявна</w:t>
      </w:r>
    </w:p>
    <w:p w:rsidR="007F00D3" w:rsidRPr="00E3199A" w:rsidRDefault="007F00D3" w:rsidP="007F00D3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color w:val="000000"/>
        </w:rPr>
      </w:pPr>
    </w:p>
    <w:p w:rsidR="007F00D3" w:rsidRPr="009C5E1B" w:rsidRDefault="007F00D3" w:rsidP="007F00D3">
      <w:pPr>
        <w:jc w:val="both"/>
        <w:rPr>
          <w:sz w:val="22"/>
          <w:szCs w:val="22"/>
        </w:rPr>
      </w:pPr>
      <w:r w:rsidRPr="009C5E1B">
        <w:rPr>
          <w:rStyle w:val="3"/>
          <w:rFonts w:ascii="Times New Roman" w:hAnsi="Times New Roman" w:cs="Times New Roman"/>
          <w:sz w:val="22"/>
          <w:szCs w:val="22"/>
        </w:rPr>
        <w:t xml:space="preserve">Нормативен акт: </w:t>
      </w:r>
      <w:r w:rsidRPr="009C5E1B">
        <w:rPr>
          <w:sz w:val="22"/>
          <w:szCs w:val="22"/>
        </w:rPr>
        <w:t xml:space="preserve"> Наредба за управление на общинските пътища на Община Трявна, приета с Решение № 3, по протокол № 1 от заседание на Общински съвет – Трявна, проведено на 30.01.2013 г</w:t>
      </w:r>
    </w:p>
    <w:p w:rsidR="007F00D3" w:rsidRPr="00E3199A" w:rsidRDefault="007F00D3" w:rsidP="007F00D3">
      <w:pPr>
        <w:jc w:val="both"/>
        <w:rPr>
          <w:sz w:val="22"/>
          <w:szCs w:val="22"/>
        </w:rPr>
      </w:pPr>
    </w:p>
    <w:p w:rsidR="007F00D3" w:rsidRPr="00E3199A" w:rsidRDefault="007F00D3" w:rsidP="007F00D3">
      <w:pPr>
        <w:pStyle w:val="31"/>
        <w:shd w:val="clear" w:color="auto" w:fill="auto"/>
        <w:spacing w:after="0" w:line="240" w:lineRule="auto"/>
        <w:rPr>
          <w:rStyle w:val="3Exact2"/>
          <w:rFonts w:ascii="Times New Roman" w:hAnsi="Times New Roman" w:cs="Times New Roman"/>
          <w:b/>
          <w:bCs/>
        </w:rPr>
      </w:pPr>
      <w:r w:rsidRPr="00E3199A">
        <w:rPr>
          <w:rStyle w:val="3"/>
          <w:rFonts w:ascii="Times New Roman" w:hAnsi="Times New Roman" w:cs="Times New Roman"/>
        </w:rPr>
        <w:tab/>
      </w:r>
      <w:r w:rsidRPr="00E3199A">
        <w:rPr>
          <w:rStyle w:val="3Exact"/>
          <w:rFonts w:ascii="Times New Roman" w:hAnsi="Times New Roman" w:cs="Times New Roman"/>
          <w:color w:val="000000"/>
        </w:rPr>
        <w:t xml:space="preserve">Дата: </w:t>
      </w:r>
      <w:r>
        <w:rPr>
          <w:rStyle w:val="3Exact"/>
          <w:rFonts w:ascii="Times New Roman" w:hAnsi="Times New Roman" w:cs="Times New Roman"/>
          <w:color w:val="000000"/>
        </w:rPr>
        <w:t>28.12.2018</w:t>
      </w:r>
      <w:r w:rsidRPr="00E3199A">
        <w:rPr>
          <w:rStyle w:val="3Exact2"/>
          <w:rFonts w:ascii="Times New Roman" w:hAnsi="Times New Roman" w:cs="Times New Roman"/>
        </w:rPr>
        <w:t xml:space="preserve"> г.</w:t>
      </w:r>
    </w:p>
    <w:p w:rsidR="007F00D3" w:rsidRPr="00E3199A" w:rsidRDefault="007F00D3" w:rsidP="007F00D3">
      <w:pPr>
        <w:rPr>
          <w:sz w:val="22"/>
          <w:szCs w:val="22"/>
        </w:rPr>
      </w:pPr>
    </w:p>
    <w:p w:rsidR="007F00D3" w:rsidRPr="00E3199A" w:rsidRDefault="007F00D3" w:rsidP="007F00D3">
      <w:pPr>
        <w:pStyle w:val="31"/>
        <w:shd w:val="clear" w:color="auto" w:fill="auto"/>
        <w:tabs>
          <w:tab w:val="left" w:pos="1029"/>
        </w:tabs>
        <w:spacing w:after="65" w:line="220" w:lineRule="exact"/>
        <w:jc w:val="both"/>
        <w:rPr>
          <w:rFonts w:ascii="Times New Roman" w:hAnsi="Times New Roman" w:cs="Times New Roman"/>
        </w:rPr>
      </w:pPr>
      <w:r w:rsidRPr="00E3199A">
        <w:rPr>
          <w:rStyle w:val="3"/>
          <w:rFonts w:ascii="Times New Roman" w:hAnsi="Times New Roman" w:cs="Times New Roman"/>
          <w:color w:val="000000"/>
        </w:rPr>
        <w:t>Дефиниране на проблема:</w:t>
      </w:r>
    </w:p>
    <w:p w:rsidR="007F00D3" w:rsidRPr="00E3199A" w:rsidRDefault="007F00D3" w:rsidP="007F00D3">
      <w:pPr>
        <w:pStyle w:val="11"/>
        <w:numPr>
          <w:ilvl w:val="1"/>
          <w:numId w:val="1"/>
        </w:numPr>
        <w:shd w:val="clear" w:color="auto" w:fill="auto"/>
        <w:spacing w:before="0" w:after="64" w:line="293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E3199A">
        <w:rPr>
          <w:rStyle w:val="a3"/>
          <w:rFonts w:ascii="Times New Roman" w:hAnsi="Times New Roman" w:cs="Times New Roman"/>
        </w:rPr>
        <w:t xml:space="preserve"> Кратко опишете проблема и причините за неговото възникване. Посочете аргументите, които оправдават нормативната промяна.</w:t>
      </w:r>
    </w:p>
    <w:p w:rsidR="007F00D3" w:rsidRPr="00E3199A" w:rsidRDefault="007F00D3" w:rsidP="007F00D3">
      <w:pPr>
        <w:jc w:val="both"/>
        <w:rPr>
          <w:sz w:val="22"/>
          <w:szCs w:val="22"/>
        </w:rPr>
      </w:pPr>
      <w:r w:rsidRPr="00E3199A">
        <w:rPr>
          <w:rStyle w:val="30"/>
          <w:bCs/>
          <w:sz w:val="22"/>
          <w:szCs w:val="22"/>
        </w:rPr>
        <w:t xml:space="preserve">Основната причина, налагаща отмяна на </w:t>
      </w:r>
      <w:r w:rsidRPr="00E3199A">
        <w:rPr>
          <w:sz w:val="22"/>
          <w:szCs w:val="22"/>
        </w:rPr>
        <w:t xml:space="preserve">Наредба за управление на общинските пътища на Община Трявна, приета с Решение № 3, по протокол № 1 от заседание на Общински съвет – Трявна, проведено на 30.01.2013 г е Решение на АС – Габрово № </w:t>
      </w:r>
      <w:r>
        <w:rPr>
          <w:sz w:val="22"/>
          <w:szCs w:val="22"/>
        </w:rPr>
        <w:t>230</w:t>
      </w:r>
      <w:r w:rsidRPr="00E3199A">
        <w:rPr>
          <w:sz w:val="22"/>
          <w:szCs w:val="22"/>
        </w:rPr>
        <w:t>/</w:t>
      </w:r>
      <w:r>
        <w:rPr>
          <w:sz w:val="22"/>
          <w:szCs w:val="22"/>
        </w:rPr>
        <w:t>29.11.2018</w:t>
      </w:r>
      <w:r w:rsidRPr="00E3199A">
        <w:rPr>
          <w:sz w:val="22"/>
          <w:szCs w:val="22"/>
        </w:rPr>
        <w:t xml:space="preserve"> г., с което същият по протест на прокурор при РП – Трявна, отменя наредбата</w:t>
      </w:r>
      <w:r>
        <w:rPr>
          <w:sz w:val="22"/>
          <w:szCs w:val="22"/>
        </w:rPr>
        <w:t xml:space="preserve"> в цялост</w:t>
      </w:r>
      <w:r w:rsidRPr="00E3199A">
        <w:rPr>
          <w:sz w:val="22"/>
          <w:szCs w:val="22"/>
        </w:rPr>
        <w:t xml:space="preserve">. </w:t>
      </w:r>
    </w:p>
    <w:p w:rsidR="007F00D3" w:rsidRPr="00E3199A" w:rsidRDefault="007F00D3" w:rsidP="007F00D3">
      <w:pPr>
        <w:pStyle w:val="11"/>
        <w:numPr>
          <w:ilvl w:val="1"/>
          <w:numId w:val="1"/>
        </w:numPr>
        <w:shd w:val="clear" w:color="auto" w:fill="auto"/>
        <w:spacing w:before="0" w:after="64" w:line="298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E3199A">
        <w:rPr>
          <w:rStyle w:val="a3"/>
          <w:rFonts w:ascii="Times New Roman" w:hAnsi="Times New Roman" w:cs="Times New Roman"/>
        </w:rPr>
        <w:t>Опишете какви са проблемите в приложението на съществуващото законодателство или възникналите обстоятелства, които налагат приемането на ново. 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 (например съвместни инспекции между няколко органа и др.)</w:t>
      </w:r>
    </w:p>
    <w:p w:rsidR="007F00D3" w:rsidRPr="009C5E1B" w:rsidRDefault="007F00D3" w:rsidP="007F00D3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Style w:val="a4"/>
          <w:rFonts w:ascii="Times New Roman" w:hAnsi="Times New Roman" w:cs="Times New Roman"/>
        </w:rPr>
      </w:pPr>
      <w:r w:rsidRPr="009C5E1B">
        <w:rPr>
          <w:rStyle w:val="a4"/>
          <w:rFonts w:ascii="Times New Roman" w:hAnsi="Times New Roman" w:cs="Times New Roman"/>
        </w:rPr>
        <w:t xml:space="preserve">В  решението си  АС – Габрово намира </w:t>
      </w:r>
      <w:r w:rsidRPr="009C5E1B">
        <w:rPr>
          <w:rFonts w:ascii="Times New Roman" w:eastAsia="Times New Roman" w:hAnsi="Times New Roman" w:cs="Times New Roman"/>
          <w:color w:val="000000"/>
          <w:lang w:eastAsia="bg-BG"/>
        </w:rPr>
        <w:t xml:space="preserve">съществени нарушения на </w:t>
      </w:r>
      <w:proofErr w:type="spellStart"/>
      <w:r w:rsidRPr="009C5E1B">
        <w:rPr>
          <w:rFonts w:ascii="Times New Roman" w:eastAsia="Times New Roman" w:hAnsi="Times New Roman" w:cs="Times New Roman"/>
          <w:color w:val="000000"/>
          <w:lang w:eastAsia="bg-BG"/>
        </w:rPr>
        <w:t>административнопроизводствените</w:t>
      </w:r>
      <w:proofErr w:type="spellEnd"/>
      <w:r w:rsidRPr="009C5E1B">
        <w:rPr>
          <w:rFonts w:ascii="Times New Roman" w:eastAsia="Times New Roman" w:hAnsi="Times New Roman" w:cs="Times New Roman"/>
          <w:color w:val="000000"/>
          <w:lang w:eastAsia="bg-BG"/>
        </w:rPr>
        <w:t xml:space="preserve"> правила при приемане на подзаконовия нормативен акт, изразяващи се в липсата на мотиви към проекта на Наредбата.</w:t>
      </w:r>
    </w:p>
    <w:p w:rsidR="007F00D3" w:rsidRDefault="007F00D3" w:rsidP="007F00D3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Style w:val="a4"/>
          <w:rFonts w:ascii="Times New Roman" w:hAnsi="Times New Roman" w:cs="Times New Roman"/>
        </w:rPr>
      </w:pPr>
      <w:r w:rsidRPr="00E3199A">
        <w:rPr>
          <w:rStyle w:val="a4"/>
          <w:rFonts w:ascii="Times New Roman" w:hAnsi="Times New Roman" w:cs="Times New Roman"/>
        </w:rPr>
        <w:t xml:space="preserve"> </w:t>
      </w:r>
    </w:p>
    <w:p w:rsidR="007F00D3" w:rsidRPr="00E3199A" w:rsidRDefault="007F00D3" w:rsidP="007F00D3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E3199A">
        <w:rPr>
          <w:rStyle w:val="a3"/>
          <w:rFonts w:ascii="Times New Roman" w:hAnsi="Times New Roman" w:cs="Times New Roman"/>
        </w:rPr>
        <w:t xml:space="preserve">Посочете дали са изготвени </w:t>
      </w:r>
      <w:proofErr w:type="spellStart"/>
      <w:r w:rsidRPr="00E3199A">
        <w:rPr>
          <w:rStyle w:val="a3"/>
          <w:rFonts w:ascii="Times New Roman" w:hAnsi="Times New Roman" w:cs="Times New Roman"/>
        </w:rPr>
        <w:t>последващи</w:t>
      </w:r>
      <w:proofErr w:type="spellEnd"/>
      <w:r w:rsidRPr="00E3199A">
        <w:rPr>
          <w:rStyle w:val="a3"/>
          <w:rFonts w:ascii="Times New Roman" w:hAnsi="Times New Roman" w:cs="Times New Roman"/>
        </w:rPr>
        <w:t xml:space="preserve"> оценки на нормативния акт или анализи за изпълнението на политиката и какви са резултатите от тях?</w:t>
      </w:r>
    </w:p>
    <w:p w:rsidR="007F00D3" w:rsidRPr="00E3199A" w:rsidRDefault="007F00D3" w:rsidP="007F00D3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E3199A">
        <w:rPr>
          <w:rStyle w:val="a4"/>
          <w:rFonts w:ascii="Times New Roman" w:hAnsi="Times New Roman" w:cs="Times New Roman"/>
        </w:rPr>
        <w:t xml:space="preserve">Отмяната на  наредбата </w:t>
      </w:r>
      <w:r w:rsidR="009C5E1B">
        <w:rPr>
          <w:rStyle w:val="a4"/>
          <w:rFonts w:ascii="Times New Roman" w:hAnsi="Times New Roman" w:cs="Times New Roman"/>
        </w:rPr>
        <w:t>е съоб</w:t>
      </w:r>
      <w:r>
        <w:rPr>
          <w:rStyle w:val="a4"/>
          <w:rFonts w:ascii="Times New Roman" w:hAnsi="Times New Roman" w:cs="Times New Roman"/>
        </w:rPr>
        <w:t xml:space="preserve">разена </w:t>
      </w:r>
      <w:r w:rsidRPr="00E3199A">
        <w:rPr>
          <w:rStyle w:val="a4"/>
          <w:rFonts w:ascii="Times New Roman" w:hAnsi="Times New Roman" w:cs="Times New Roman"/>
        </w:rPr>
        <w:t xml:space="preserve"> с решението на АС – Габрово  и не </w:t>
      </w:r>
      <w:r>
        <w:rPr>
          <w:rStyle w:val="a4"/>
          <w:rFonts w:ascii="Times New Roman" w:hAnsi="Times New Roman" w:cs="Times New Roman"/>
        </w:rPr>
        <w:t xml:space="preserve">са изготвяни съответни </w:t>
      </w:r>
      <w:proofErr w:type="spellStart"/>
      <w:r>
        <w:rPr>
          <w:rStyle w:val="a4"/>
          <w:rFonts w:ascii="Times New Roman" w:hAnsi="Times New Roman" w:cs="Times New Roman"/>
        </w:rPr>
        <w:t>последващ</w:t>
      </w:r>
      <w:r w:rsidRPr="00E3199A">
        <w:rPr>
          <w:rStyle w:val="a4"/>
          <w:rFonts w:ascii="Times New Roman" w:hAnsi="Times New Roman" w:cs="Times New Roman"/>
        </w:rPr>
        <w:t>и</w:t>
      </w:r>
      <w:proofErr w:type="spellEnd"/>
      <w:r w:rsidRPr="00E3199A">
        <w:rPr>
          <w:rStyle w:val="a4"/>
          <w:rFonts w:ascii="Times New Roman" w:hAnsi="Times New Roman" w:cs="Times New Roman"/>
        </w:rPr>
        <w:t xml:space="preserve"> оценки на въздействието им.</w:t>
      </w:r>
    </w:p>
    <w:p w:rsidR="007F00D3" w:rsidRPr="00E3199A" w:rsidRDefault="007F00D3" w:rsidP="007F00D3">
      <w:pPr>
        <w:pStyle w:val="11"/>
        <w:shd w:val="clear" w:color="auto" w:fill="auto"/>
        <w:tabs>
          <w:tab w:val="left" w:pos="1892"/>
        </w:tabs>
        <w:spacing w:before="0" w:line="293" w:lineRule="exact"/>
        <w:ind w:left="20" w:firstLine="0"/>
        <w:jc w:val="both"/>
        <w:rPr>
          <w:rFonts w:ascii="Times New Roman" w:hAnsi="Times New Roman" w:cs="Times New Roman"/>
        </w:rPr>
      </w:pPr>
      <w:r w:rsidRPr="00E3199A">
        <w:rPr>
          <w:rStyle w:val="a5"/>
          <w:rFonts w:ascii="Times New Roman" w:hAnsi="Times New Roman" w:cs="Times New Roman"/>
          <w:color w:val="000000"/>
        </w:rPr>
        <w:t xml:space="preserve">Цели: </w:t>
      </w:r>
      <w:r w:rsidRPr="00E3199A">
        <w:rPr>
          <w:rStyle w:val="a3"/>
          <w:rFonts w:ascii="Times New Roman" w:hAnsi="Times New Roman" w:cs="Times New Roman"/>
        </w:rPr>
        <w:t>Посочете целите, които си поставя нормативната промяна по конкретен и измерим начин и график за тяхното постигане. Съответстват ли целите на действащата стратегическа рамка?</w:t>
      </w:r>
    </w:p>
    <w:p w:rsidR="007F00D3" w:rsidRPr="00E3199A" w:rsidRDefault="007F00D3" w:rsidP="007F00D3">
      <w:pPr>
        <w:pStyle w:val="11"/>
        <w:spacing w:line="293" w:lineRule="exact"/>
        <w:ind w:left="740" w:right="20" w:firstLine="0"/>
        <w:jc w:val="both"/>
        <w:rPr>
          <w:rFonts w:ascii="Times New Roman" w:hAnsi="Times New Roman" w:cs="Times New Roman"/>
        </w:rPr>
      </w:pPr>
      <w:r w:rsidRPr="00E3199A">
        <w:rPr>
          <w:rStyle w:val="a4"/>
          <w:rFonts w:ascii="Times New Roman" w:hAnsi="Times New Roman" w:cs="Times New Roman"/>
        </w:rPr>
        <w:t xml:space="preserve">1. </w:t>
      </w:r>
      <w:r w:rsidR="009C5E1B">
        <w:rPr>
          <w:rStyle w:val="a4"/>
          <w:rFonts w:ascii="Times New Roman" w:hAnsi="Times New Roman" w:cs="Times New Roman"/>
        </w:rPr>
        <w:t xml:space="preserve">Спазвайки законовите разпоредби и решението на съда </w:t>
      </w:r>
      <w:proofErr w:type="spellStart"/>
      <w:r w:rsidR="009C5E1B">
        <w:rPr>
          <w:rStyle w:val="a4"/>
          <w:rFonts w:ascii="Times New Roman" w:hAnsi="Times New Roman" w:cs="Times New Roman"/>
        </w:rPr>
        <w:t>ОбС</w:t>
      </w:r>
      <w:proofErr w:type="spellEnd"/>
      <w:r w:rsidR="009C5E1B">
        <w:rPr>
          <w:rStyle w:val="a4"/>
          <w:rFonts w:ascii="Times New Roman" w:hAnsi="Times New Roman" w:cs="Times New Roman"/>
        </w:rPr>
        <w:t xml:space="preserve"> – Трявна е длъжен да отмени наредбата, а </w:t>
      </w:r>
      <w:proofErr w:type="spellStart"/>
      <w:r w:rsidR="009C5E1B">
        <w:rPr>
          <w:rStyle w:val="a4"/>
          <w:rFonts w:ascii="Times New Roman" w:hAnsi="Times New Roman" w:cs="Times New Roman"/>
        </w:rPr>
        <w:t>и</w:t>
      </w:r>
      <w:r>
        <w:rPr>
          <w:rStyle w:val="a4"/>
          <w:rFonts w:ascii="Times New Roman" w:hAnsi="Times New Roman" w:cs="Times New Roman"/>
        </w:rPr>
        <w:t>работване</w:t>
      </w:r>
      <w:proofErr w:type="spellEnd"/>
      <w:r>
        <w:rPr>
          <w:rStyle w:val="a4"/>
          <w:rFonts w:ascii="Times New Roman" w:hAnsi="Times New Roman" w:cs="Times New Roman"/>
        </w:rPr>
        <w:t xml:space="preserve"> и приемане на нова нар</w:t>
      </w:r>
      <w:r w:rsidR="009C5E1B">
        <w:rPr>
          <w:rStyle w:val="a4"/>
          <w:rFonts w:ascii="Times New Roman" w:hAnsi="Times New Roman" w:cs="Times New Roman"/>
        </w:rPr>
        <w:t xml:space="preserve">едба цели </w:t>
      </w:r>
      <w:r>
        <w:rPr>
          <w:rStyle w:val="a4"/>
          <w:rFonts w:ascii="Times New Roman" w:hAnsi="Times New Roman" w:cs="Times New Roman"/>
        </w:rPr>
        <w:t>спазва</w:t>
      </w:r>
      <w:r w:rsidR="009C5E1B">
        <w:rPr>
          <w:rStyle w:val="a4"/>
          <w:rFonts w:ascii="Times New Roman" w:hAnsi="Times New Roman" w:cs="Times New Roman"/>
        </w:rPr>
        <w:t xml:space="preserve">не на </w:t>
      </w:r>
      <w:r>
        <w:rPr>
          <w:rStyle w:val="a4"/>
          <w:rFonts w:ascii="Times New Roman" w:hAnsi="Times New Roman" w:cs="Times New Roman"/>
        </w:rPr>
        <w:t xml:space="preserve"> производствените правила при приемане на нова наредба</w:t>
      </w:r>
      <w:r w:rsidRPr="00E3199A">
        <w:rPr>
          <w:rFonts w:ascii="Times New Roman" w:hAnsi="Times New Roman" w:cs="Times New Roman"/>
        </w:rPr>
        <w:t>.</w:t>
      </w:r>
    </w:p>
    <w:p w:rsidR="007F00D3" w:rsidRPr="00E3199A" w:rsidRDefault="007F00D3" w:rsidP="007F00D3">
      <w:pPr>
        <w:pStyle w:val="11"/>
        <w:shd w:val="clear" w:color="auto" w:fill="auto"/>
        <w:tabs>
          <w:tab w:val="left" w:pos="993"/>
        </w:tabs>
        <w:spacing w:before="0" w:after="60" w:line="293" w:lineRule="exact"/>
        <w:ind w:right="20" w:firstLine="0"/>
        <w:jc w:val="both"/>
        <w:rPr>
          <w:rFonts w:ascii="Times New Roman" w:hAnsi="Times New Roman" w:cs="Times New Roman"/>
        </w:rPr>
      </w:pPr>
      <w:r w:rsidRPr="00E3199A">
        <w:rPr>
          <w:rStyle w:val="a5"/>
          <w:rFonts w:ascii="Times New Roman" w:hAnsi="Times New Roman" w:cs="Times New Roman"/>
          <w:color w:val="000000"/>
        </w:rPr>
        <w:t>Идентифициране на заинтересованите страни:</w:t>
      </w:r>
      <w:r w:rsidRPr="00E3199A">
        <w:rPr>
          <w:rStyle w:val="a5"/>
          <w:rFonts w:ascii="Times New Roman" w:hAnsi="Times New Roman" w:cs="Times New Roman"/>
          <w:color w:val="000000"/>
        </w:rPr>
        <w:tab/>
      </w:r>
      <w:r w:rsidRPr="00E3199A">
        <w:rPr>
          <w:rStyle w:val="a3"/>
          <w:rFonts w:ascii="Times New Roman" w:hAnsi="Times New Roman" w:cs="Times New Roman"/>
        </w:rPr>
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др.).</w:t>
      </w:r>
    </w:p>
    <w:p w:rsidR="007F00D3" w:rsidRPr="00E3199A" w:rsidRDefault="007F00D3" w:rsidP="007F00D3">
      <w:pPr>
        <w:pStyle w:val="31"/>
        <w:shd w:val="clear" w:color="auto" w:fill="auto"/>
        <w:spacing w:after="0" w:line="293" w:lineRule="exact"/>
        <w:jc w:val="both"/>
        <w:rPr>
          <w:rStyle w:val="a4"/>
          <w:rFonts w:ascii="Times New Roman" w:hAnsi="Times New Roman" w:cs="Times New Roman"/>
        </w:rPr>
      </w:pPr>
      <w:r w:rsidRPr="00E3199A">
        <w:rPr>
          <w:rStyle w:val="3"/>
          <w:rFonts w:ascii="Times New Roman" w:hAnsi="Times New Roman" w:cs="Times New Roman"/>
          <w:color w:val="000000"/>
        </w:rPr>
        <w:t>Заинтересовани страни:</w:t>
      </w:r>
    </w:p>
    <w:p w:rsidR="007F00D3" w:rsidRPr="00E3199A" w:rsidRDefault="007F00D3" w:rsidP="007F00D3">
      <w:pPr>
        <w:pStyle w:val="11"/>
        <w:shd w:val="clear" w:color="auto" w:fill="auto"/>
        <w:spacing w:before="0" w:line="293" w:lineRule="exact"/>
        <w:ind w:left="20" w:firstLine="700"/>
        <w:jc w:val="both"/>
        <w:rPr>
          <w:rStyle w:val="a4"/>
          <w:rFonts w:ascii="Times New Roman" w:hAnsi="Times New Roman" w:cs="Times New Roman"/>
        </w:rPr>
      </w:pPr>
      <w:r w:rsidRPr="00E3199A">
        <w:rPr>
          <w:rStyle w:val="a4"/>
          <w:rFonts w:ascii="Times New Roman" w:hAnsi="Times New Roman" w:cs="Times New Roman"/>
        </w:rPr>
        <w:t>Община Трявна</w:t>
      </w:r>
    </w:p>
    <w:p w:rsidR="007F00D3" w:rsidRPr="00E3199A" w:rsidRDefault="007F00D3" w:rsidP="007F00D3">
      <w:pPr>
        <w:ind w:firstLine="708"/>
        <w:rPr>
          <w:sz w:val="22"/>
          <w:szCs w:val="22"/>
        </w:rPr>
      </w:pPr>
      <w:r w:rsidRPr="00E3199A">
        <w:rPr>
          <w:rStyle w:val="a4"/>
          <w:sz w:val="22"/>
          <w:szCs w:val="22"/>
        </w:rPr>
        <w:t>Всички субекти, пол</w:t>
      </w:r>
      <w:r>
        <w:rPr>
          <w:rStyle w:val="a4"/>
          <w:sz w:val="22"/>
          <w:szCs w:val="22"/>
        </w:rPr>
        <w:t>з</w:t>
      </w:r>
      <w:r w:rsidRPr="00E3199A">
        <w:rPr>
          <w:rStyle w:val="a4"/>
          <w:sz w:val="22"/>
          <w:szCs w:val="22"/>
        </w:rPr>
        <w:t xml:space="preserve">ващи се от </w:t>
      </w:r>
      <w:r w:rsidRPr="00E3199A">
        <w:rPr>
          <w:sz w:val="22"/>
          <w:szCs w:val="22"/>
        </w:rPr>
        <w:t>условията и реда за  придобиването в собственост, управлението, ползването, специфичните правила, ограничения и забрани при ползване  на пътищата от общинската пътна мрежа на община Трявна.</w:t>
      </w:r>
    </w:p>
    <w:p w:rsidR="007F00D3" w:rsidRPr="00E3199A" w:rsidRDefault="007F00D3" w:rsidP="007F00D3">
      <w:pPr>
        <w:pStyle w:val="11"/>
        <w:shd w:val="clear" w:color="auto" w:fill="auto"/>
        <w:spacing w:before="0" w:line="293" w:lineRule="exact"/>
        <w:ind w:left="20" w:firstLine="700"/>
        <w:jc w:val="both"/>
        <w:rPr>
          <w:rFonts w:ascii="Times New Roman" w:hAnsi="Times New Roman" w:cs="Times New Roman"/>
          <w:highlight w:val="green"/>
        </w:rPr>
      </w:pPr>
    </w:p>
    <w:p w:rsidR="007F00D3" w:rsidRPr="00591330" w:rsidRDefault="007F00D3" w:rsidP="007F00D3">
      <w:pPr>
        <w:pStyle w:val="11"/>
        <w:shd w:val="clear" w:color="auto" w:fill="auto"/>
        <w:tabs>
          <w:tab w:val="left" w:pos="993"/>
        </w:tabs>
        <w:spacing w:before="0" w:after="60" w:line="293" w:lineRule="exact"/>
        <w:ind w:right="20" w:firstLine="0"/>
        <w:jc w:val="both"/>
        <w:rPr>
          <w:rFonts w:ascii="Times New Roman" w:hAnsi="Times New Roman" w:cs="Times New Roman"/>
        </w:rPr>
      </w:pPr>
      <w:r w:rsidRPr="00591330">
        <w:rPr>
          <w:rStyle w:val="a5"/>
          <w:rFonts w:ascii="Times New Roman" w:hAnsi="Times New Roman" w:cs="Times New Roman"/>
        </w:rPr>
        <w:t xml:space="preserve">Варианти на действие: </w:t>
      </w:r>
      <w:r w:rsidR="009C5E1B">
        <w:rPr>
          <w:rStyle w:val="a5"/>
          <w:rFonts w:ascii="Times New Roman" w:hAnsi="Times New Roman" w:cs="Times New Roman"/>
          <w:b w:val="0"/>
        </w:rPr>
        <w:t>В процес на изработване е</w:t>
      </w:r>
      <w:r>
        <w:rPr>
          <w:rStyle w:val="a4"/>
          <w:rFonts w:ascii="Times New Roman" w:hAnsi="Times New Roman" w:cs="Times New Roman"/>
        </w:rPr>
        <w:t xml:space="preserve"> нова наредба.</w:t>
      </w:r>
    </w:p>
    <w:p w:rsidR="007F00D3" w:rsidRPr="00E3199A" w:rsidRDefault="007F00D3" w:rsidP="007F00D3">
      <w:pPr>
        <w:pStyle w:val="11"/>
        <w:shd w:val="clear" w:color="auto" w:fill="auto"/>
        <w:spacing w:before="0" w:line="298" w:lineRule="exact"/>
        <w:ind w:right="20" w:firstLine="0"/>
        <w:jc w:val="both"/>
        <w:rPr>
          <w:rFonts w:ascii="Times New Roman" w:hAnsi="Times New Roman" w:cs="Times New Roman"/>
        </w:rPr>
      </w:pPr>
      <w:r w:rsidRPr="00E3199A">
        <w:rPr>
          <w:rStyle w:val="a5"/>
          <w:rFonts w:ascii="Times New Roman" w:hAnsi="Times New Roman" w:cs="Times New Roman"/>
          <w:color w:val="000000"/>
        </w:rPr>
        <w:lastRenderedPageBreak/>
        <w:t xml:space="preserve">Разходи: </w:t>
      </w:r>
      <w:r w:rsidRPr="00E3199A">
        <w:rPr>
          <w:rStyle w:val="a3"/>
          <w:rFonts w:ascii="Times New Roman" w:hAnsi="Times New Roman" w:cs="Times New Roman"/>
        </w:rPr>
        <w:t>Опишете качествено (при възможност - и количествено) всички значими потенциални икономически, социални, екологични и други негативни въздействия за всеки един от вариантите, в т.ч. разходи за идентифицираните заинтересовани страни в резултат на предприемане на действията. Пояснете кои разходи се очаква да бъдат второстепенни, и кои да са значителни.</w:t>
      </w:r>
    </w:p>
    <w:p w:rsidR="007F00D3" w:rsidRPr="00E3199A" w:rsidRDefault="007F00D3" w:rsidP="007F00D3">
      <w:pPr>
        <w:pStyle w:val="41"/>
        <w:shd w:val="clear" w:color="auto" w:fill="auto"/>
        <w:ind w:left="20" w:right="20"/>
        <w:rPr>
          <w:rFonts w:ascii="Times New Roman" w:hAnsi="Times New Roman" w:cs="Times New Roman"/>
        </w:rPr>
      </w:pPr>
      <w:r w:rsidRPr="00E3199A">
        <w:rPr>
          <w:rStyle w:val="40"/>
          <w:rFonts w:ascii="Times New Roman" w:hAnsi="Times New Roman" w:cs="Times New Roman"/>
          <w:i w:val="0"/>
          <w:iCs w:val="0"/>
          <w:color w:val="000000"/>
        </w:rPr>
        <w:t>Няма да има допълнителни разходи.</w:t>
      </w:r>
    </w:p>
    <w:p w:rsidR="007F00D3" w:rsidRPr="00E3199A" w:rsidRDefault="007F00D3" w:rsidP="007F00D3">
      <w:pPr>
        <w:pStyle w:val="41"/>
        <w:shd w:val="clear" w:color="auto" w:fill="auto"/>
        <w:ind w:right="20"/>
        <w:rPr>
          <w:rStyle w:val="a5"/>
          <w:rFonts w:ascii="Times New Roman" w:hAnsi="Times New Roman" w:cs="Times New Roman"/>
          <w:i w:val="0"/>
          <w:color w:val="000000"/>
        </w:rPr>
      </w:pPr>
    </w:p>
    <w:p w:rsidR="007F00D3" w:rsidRPr="00E3199A" w:rsidRDefault="007F00D3" w:rsidP="007F00D3">
      <w:pPr>
        <w:pStyle w:val="41"/>
        <w:shd w:val="clear" w:color="auto" w:fill="auto"/>
        <w:ind w:right="20"/>
        <w:rPr>
          <w:rFonts w:ascii="Times New Roman" w:hAnsi="Times New Roman" w:cs="Times New Roman"/>
          <w:i w:val="0"/>
        </w:rPr>
      </w:pPr>
      <w:r w:rsidRPr="00E3199A">
        <w:rPr>
          <w:rStyle w:val="a5"/>
          <w:rFonts w:ascii="Times New Roman" w:hAnsi="Times New Roman" w:cs="Times New Roman"/>
          <w:i w:val="0"/>
          <w:color w:val="000000"/>
        </w:rPr>
        <w:t>Ползи</w:t>
      </w:r>
      <w:r w:rsidRPr="00E3199A">
        <w:rPr>
          <w:rStyle w:val="a5"/>
          <w:rFonts w:ascii="Times New Roman" w:hAnsi="Times New Roman" w:cs="Times New Roman"/>
          <w:color w:val="000000"/>
        </w:rPr>
        <w:t xml:space="preserve">: </w:t>
      </w:r>
      <w:r w:rsidRPr="00E3199A">
        <w:rPr>
          <w:rStyle w:val="a3"/>
          <w:rFonts w:ascii="Times New Roman" w:hAnsi="Times New Roman" w:cs="Times New Roman"/>
          <w:i w:val="0"/>
        </w:rPr>
        <w:t>Опишете качествено (при възможност - и количествено) всички значими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</w:r>
    </w:p>
    <w:p w:rsidR="007F00D3" w:rsidRPr="00E3199A" w:rsidRDefault="007F00D3" w:rsidP="007F00D3">
      <w:pPr>
        <w:pStyle w:val="11"/>
        <w:shd w:val="clear" w:color="auto" w:fill="auto"/>
        <w:spacing w:before="0" w:line="293" w:lineRule="exact"/>
        <w:ind w:left="20" w:firstLine="0"/>
        <w:jc w:val="both"/>
        <w:rPr>
          <w:rStyle w:val="a4"/>
          <w:rFonts w:ascii="Times New Roman" w:hAnsi="Times New Roman" w:cs="Times New Roman"/>
        </w:rPr>
      </w:pPr>
      <w:r w:rsidRPr="00E3199A">
        <w:rPr>
          <w:rStyle w:val="a4"/>
          <w:rFonts w:ascii="Times New Roman" w:hAnsi="Times New Roman" w:cs="Times New Roman"/>
        </w:rPr>
        <w:t>Ползите за заинтересованите страни са следните:</w:t>
      </w:r>
    </w:p>
    <w:p w:rsidR="007F00D3" w:rsidRPr="009C5E1B" w:rsidRDefault="007F00D3" w:rsidP="007F00D3">
      <w:pPr>
        <w:pStyle w:val="41"/>
        <w:shd w:val="clear" w:color="auto" w:fill="auto"/>
        <w:ind w:left="20" w:right="20"/>
        <w:rPr>
          <w:rFonts w:ascii="Times New Roman" w:hAnsi="Times New Roman" w:cs="Times New Roman"/>
        </w:rPr>
      </w:pPr>
      <w:r w:rsidRPr="009C5E1B">
        <w:rPr>
          <w:rStyle w:val="40"/>
          <w:rFonts w:ascii="Times New Roman" w:hAnsi="Times New Roman" w:cs="Times New Roman"/>
          <w:i w:val="0"/>
          <w:iCs w:val="0"/>
        </w:rPr>
        <w:t>Община Трявна ще може да използва нормативно установени правила за организиране, и контрол на част от дейностите, свързани с наредбата за управление на общинските пътища.</w:t>
      </w:r>
    </w:p>
    <w:p w:rsidR="007F00D3" w:rsidRPr="00E3199A" w:rsidRDefault="007F00D3" w:rsidP="007F00D3">
      <w:pPr>
        <w:pStyle w:val="31"/>
        <w:framePr w:h="210" w:wrap="notBeside" w:vAnchor="text" w:hAnchor="margin" w:x="8959" w:y="1134"/>
        <w:shd w:val="clear" w:color="auto" w:fill="auto"/>
        <w:spacing w:after="0" w:line="210" w:lineRule="exact"/>
        <w:ind w:left="20"/>
        <w:rPr>
          <w:rFonts w:ascii="Times New Roman" w:hAnsi="Times New Roman" w:cs="Times New Roman"/>
        </w:rPr>
      </w:pPr>
    </w:p>
    <w:p w:rsidR="007F00D3" w:rsidRPr="00E3199A" w:rsidRDefault="007F00D3" w:rsidP="007F00D3">
      <w:pPr>
        <w:pStyle w:val="11"/>
        <w:shd w:val="clear" w:color="auto" w:fill="auto"/>
        <w:tabs>
          <w:tab w:val="left" w:pos="1029"/>
        </w:tabs>
        <w:spacing w:before="0" w:line="293" w:lineRule="exact"/>
        <w:ind w:right="20" w:firstLine="0"/>
        <w:rPr>
          <w:rFonts w:ascii="Times New Roman" w:hAnsi="Times New Roman" w:cs="Times New Roman"/>
        </w:rPr>
      </w:pPr>
      <w:r w:rsidRPr="00E3199A">
        <w:rPr>
          <w:rStyle w:val="a5"/>
          <w:rFonts w:ascii="Times New Roman" w:hAnsi="Times New Roman" w:cs="Times New Roman"/>
          <w:color w:val="000000"/>
        </w:rPr>
        <w:t>Потенциални рискове</w:t>
      </w:r>
      <w:r w:rsidRPr="00E3199A">
        <w:rPr>
          <w:rStyle w:val="a3"/>
          <w:rFonts w:ascii="Times New Roman" w:hAnsi="Times New Roman" w:cs="Times New Roman"/>
        </w:rPr>
        <w:t xml:space="preserve">: Посочете възможните рискове от приемането на нормативната промяна, включително възникване на съдебни спорове. </w:t>
      </w:r>
    </w:p>
    <w:p w:rsidR="009C5E1B" w:rsidRDefault="007F00D3" w:rsidP="009C5E1B">
      <w:pPr>
        <w:pStyle w:val="11"/>
        <w:shd w:val="clear" w:color="auto" w:fill="auto"/>
        <w:spacing w:before="0" w:after="59" w:line="293" w:lineRule="exact"/>
        <w:ind w:right="20" w:firstLine="0"/>
        <w:rPr>
          <w:rStyle w:val="a4"/>
          <w:rFonts w:ascii="Times New Roman" w:hAnsi="Times New Roman" w:cs="Times New Roman"/>
        </w:rPr>
      </w:pPr>
      <w:r w:rsidRPr="00E3199A">
        <w:rPr>
          <w:rStyle w:val="a4"/>
          <w:rFonts w:ascii="Times New Roman" w:hAnsi="Times New Roman" w:cs="Times New Roman"/>
        </w:rPr>
        <w:t>Не са идентифицирани конкретни рискове при реализирането на наредбата.</w:t>
      </w:r>
    </w:p>
    <w:p w:rsidR="007F00D3" w:rsidRPr="00E244BB" w:rsidRDefault="009C5E1B" w:rsidP="009C5E1B">
      <w:pPr>
        <w:pStyle w:val="11"/>
        <w:shd w:val="clear" w:color="auto" w:fill="auto"/>
        <w:spacing w:before="0" w:after="59" w:line="293" w:lineRule="exact"/>
        <w:ind w:right="20" w:firstLine="0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О</w:t>
      </w:r>
      <w:r w:rsidR="007F00D3">
        <w:rPr>
          <w:rStyle w:val="a4"/>
          <w:rFonts w:ascii="Times New Roman" w:hAnsi="Times New Roman" w:cs="Times New Roman"/>
        </w:rPr>
        <w:t>тмяна</w:t>
      </w:r>
      <w:r>
        <w:rPr>
          <w:rStyle w:val="a4"/>
          <w:rFonts w:ascii="Times New Roman" w:hAnsi="Times New Roman" w:cs="Times New Roman"/>
        </w:rPr>
        <w:t>та</w:t>
      </w:r>
      <w:r w:rsidR="007F00D3">
        <w:rPr>
          <w:rStyle w:val="a4"/>
          <w:rFonts w:ascii="Times New Roman" w:hAnsi="Times New Roman" w:cs="Times New Roman"/>
        </w:rPr>
        <w:t xml:space="preserve"> на </w:t>
      </w:r>
      <w:r w:rsidR="007F00D3" w:rsidRPr="00926E6C">
        <w:rPr>
          <w:rFonts w:ascii="Times New Roman" w:eastAsia="Times New Roman" w:hAnsi="Times New Roman" w:cs="Times New Roman"/>
          <w:color w:val="000000"/>
          <w:lang w:eastAsia="bg-BG"/>
        </w:rPr>
        <w:t>Наредба за управление на общинските пътища на Община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Трявна, вкл. Решението на съда</w:t>
      </w:r>
      <w:r w:rsidR="007F00D3" w:rsidRPr="00926E6C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7F00D3" w:rsidRPr="00E244BB">
        <w:rPr>
          <w:rStyle w:val="a4"/>
          <w:rFonts w:ascii="Times New Roman" w:hAnsi="Times New Roman" w:cs="Times New Roman"/>
        </w:rPr>
        <w:t>ще бъд</w:t>
      </w:r>
      <w:r>
        <w:rPr>
          <w:rStyle w:val="a4"/>
          <w:rFonts w:ascii="Times New Roman" w:hAnsi="Times New Roman" w:cs="Times New Roman"/>
        </w:rPr>
        <w:t>ат</w:t>
      </w:r>
      <w:r w:rsidR="007F00D3" w:rsidRPr="00E244BB">
        <w:rPr>
          <w:rStyle w:val="a4"/>
          <w:rFonts w:ascii="Times New Roman" w:hAnsi="Times New Roman" w:cs="Times New Roman"/>
        </w:rPr>
        <w:t xml:space="preserve"> публикуван</w:t>
      </w:r>
      <w:r>
        <w:rPr>
          <w:rStyle w:val="a4"/>
          <w:rFonts w:ascii="Times New Roman" w:hAnsi="Times New Roman" w:cs="Times New Roman"/>
        </w:rPr>
        <w:t>и</w:t>
      </w:r>
      <w:bookmarkStart w:id="1" w:name="_GoBack"/>
      <w:bookmarkEnd w:id="1"/>
      <w:r w:rsidR="007F00D3" w:rsidRPr="00E244BB">
        <w:rPr>
          <w:rStyle w:val="a4"/>
          <w:rFonts w:ascii="Times New Roman" w:hAnsi="Times New Roman" w:cs="Times New Roman"/>
        </w:rPr>
        <w:t xml:space="preserve"> за 14 дни на страницата на Община Трявна за изразяване на становища.</w:t>
      </w:r>
    </w:p>
    <w:p w:rsidR="007F00D3" w:rsidRPr="00E244BB" w:rsidRDefault="007F00D3" w:rsidP="007F00D3">
      <w:pPr>
        <w:pStyle w:val="31"/>
        <w:shd w:val="clear" w:color="auto" w:fill="auto"/>
        <w:tabs>
          <w:tab w:val="left" w:pos="482"/>
        </w:tabs>
        <w:spacing w:after="0" w:line="336" w:lineRule="exact"/>
        <w:jc w:val="both"/>
        <w:rPr>
          <w:rStyle w:val="3"/>
          <w:rFonts w:ascii="Times New Roman" w:hAnsi="Times New Roman" w:cs="Times New Roman"/>
          <w:b/>
          <w:bCs/>
          <w:color w:val="000000"/>
        </w:rPr>
      </w:pPr>
    </w:p>
    <w:p w:rsidR="007F00D3" w:rsidRPr="00E244BB" w:rsidRDefault="007F00D3" w:rsidP="007F00D3">
      <w:pPr>
        <w:pStyle w:val="11"/>
        <w:shd w:val="clear" w:color="auto" w:fill="auto"/>
        <w:spacing w:before="0" w:line="336" w:lineRule="exact"/>
        <w:ind w:left="20" w:right="320" w:firstLine="0"/>
        <w:jc w:val="both"/>
        <w:rPr>
          <w:rFonts w:ascii="Times New Roman" w:hAnsi="Times New Roman" w:cs="Times New Roman"/>
        </w:rPr>
      </w:pPr>
      <w:r w:rsidRPr="00E244BB">
        <w:rPr>
          <w:rStyle w:val="a4"/>
          <w:rFonts w:ascii="Times New Roman" w:hAnsi="Times New Roman" w:cs="Times New Roman"/>
        </w:rPr>
        <w:t>Тази оценка на въздействието аргументирано представя вероятните ефекти от предложеното действие.</w:t>
      </w:r>
    </w:p>
    <w:p w:rsidR="007F00D3" w:rsidRDefault="007F00D3" w:rsidP="007F00D3">
      <w:pPr>
        <w:pStyle w:val="11"/>
        <w:shd w:val="clear" w:color="auto" w:fill="auto"/>
        <w:spacing w:before="0" w:line="336" w:lineRule="exact"/>
        <w:ind w:left="20" w:right="560" w:firstLine="0"/>
        <w:rPr>
          <w:rStyle w:val="a5"/>
          <w:rFonts w:ascii="Times New Roman" w:hAnsi="Times New Roman" w:cs="Times New Roman"/>
          <w:color w:val="000000"/>
        </w:rPr>
      </w:pPr>
    </w:p>
    <w:p w:rsidR="007F00D3" w:rsidRPr="00E244BB" w:rsidRDefault="007F00D3" w:rsidP="007F00D3">
      <w:pPr>
        <w:pStyle w:val="11"/>
        <w:shd w:val="clear" w:color="auto" w:fill="auto"/>
        <w:spacing w:before="0" w:line="336" w:lineRule="exact"/>
        <w:ind w:left="20" w:right="560" w:firstLine="0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000000"/>
        </w:rPr>
        <w:t>За контакти: 0677/62077</w:t>
      </w:r>
    </w:p>
    <w:p w:rsidR="007F00D3" w:rsidRPr="00E244BB" w:rsidRDefault="007F00D3" w:rsidP="007F00D3">
      <w:pPr>
        <w:pStyle w:val="31"/>
        <w:shd w:val="clear" w:color="auto" w:fill="auto"/>
        <w:spacing w:after="0" w:line="336" w:lineRule="exact"/>
        <w:ind w:left="20"/>
        <w:jc w:val="both"/>
        <w:rPr>
          <w:rFonts w:ascii="Times New Roman" w:hAnsi="Times New Roman" w:cs="Times New Roman"/>
        </w:rPr>
      </w:pPr>
      <w:r w:rsidRPr="00E244BB">
        <w:rPr>
          <w:rStyle w:val="3"/>
          <w:rFonts w:ascii="Times New Roman" w:hAnsi="Times New Roman" w:cs="Times New Roman"/>
          <w:color w:val="000000"/>
        </w:rPr>
        <w:t xml:space="preserve">Дата: </w:t>
      </w:r>
      <w:r>
        <w:rPr>
          <w:rStyle w:val="3"/>
          <w:rFonts w:ascii="Times New Roman" w:hAnsi="Times New Roman" w:cs="Times New Roman"/>
          <w:color w:val="000000"/>
        </w:rPr>
        <w:t>28.12.2018</w:t>
      </w:r>
      <w:r w:rsidRPr="00E244BB">
        <w:rPr>
          <w:rStyle w:val="30"/>
          <w:rFonts w:ascii="Times New Roman" w:hAnsi="Times New Roman" w:cs="Times New Roman"/>
          <w:b w:val="0"/>
          <w:bCs w:val="0"/>
          <w:color w:val="000000"/>
        </w:rPr>
        <w:t xml:space="preserve"> г.</w:t>
      </w:r>
    </w:p>
    <w:p w:rsidR="007F00D3" w:rsidRPr="00E244BB" w:rsidRDefault="007F00D3" w:rsidP="007F00D3">
      <w:pPr>
        <w:pStyle w:val="11"/>
        <w:shd w:val="clear" w:color="auto" w:fill="auto"/>
        <w:spacing w:before="0" w:line="355" w:lineRule="exact"/>
        <w:ind w:right="7865" w:firstLine="0"/>
        <w:rPr>
          <w:rFonts w:ascii="Times New Roman" w:hAnsi="Times New Roman" w:cs="Times New Roman"/>
        </w:rPr>
      </w:pPr>
    </w:p>
    <w:p w:rsidR="007F00D3" w:rsidRPr="00E3199A" w:rsidRDefault="007F00D3" w:rsidP="007F00D3">
      <w:pPr>
        <w:pStyle w:val="11"/>
        <w:shd w:val="clear" w:color="auto" w:fill="auto"/>
        <w:spacing w:before="0" w:after="59" w:line="293" w:lineRule="exact"/>
        <w:ind w:right="20" w:firstLine="0"/>
        <w:rPr>
          <w:rStyle w:val="a4"/>
          <w:rFonts w:ascii="Times New Roman" w:hAnsi="Times New Roman" w:cs="Times New Roman"/>
        </w:rPr>
      </w:pPr>
    </w:p>
    <w:p w:rsidR="00A2261F" w:rsidRDefault="009C5E1B"/>
    <w:sectPr w:rsidR="00A2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D3"/>
    <w:rsid w:val="000F7F2E"/>
    <w:rsid w:val="007F00D3"/>
    <w:rsid w:val="009C5E1B"/>
    <w:rsid w:val="00A2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link w:val="2"/>
    <w:uiPriority w:val="99"/>
    <w:locked/>
    <w:rsid w:val="007F00D3"/>
    <w:rPr>
      <w:rFonts w:ascii="Calibri" w:hAnsi="Calibri" w:cs="Calibri"/>
      <w:sz w:val="12"/>
      <w:szCs w:val="12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7F00D3"/>
    <w:rPr>
      <w:rFonts w:ascii="Calibri" w:hAnsi="Calibri" w:cs="Calibri"/>
      <w:sz w:val="36"/>
      <w:szCs w:val="36"/>
      <w:shd w:val="clear" w:color="auto" w:fill="FFFFFF"/>
    </w:rPr>
  </w:style>
  <w:style w:type="character" w:customStyle="1" w:styleId="a3">
    <w:name w:val="Основной текст_"/>
    <w:link w:val="11"/>
    <w:uiPriority w:val="99"/>
    <w:locked/>
    <w:rsid w:val="007F00D3"/>
    <w:rPr>
      <w:rFonts w:ascii="Calibri" w:hAnsi="Calibri" w:cs="Calibri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7F00D3"/>
    <w:rPr>
      <w:rFonts w:ascii="Calibri" w:hAnsi="Calibri" w:cs="Calibri"/>
      <w:b/>
      <w:bCs/>
      <w:shd w:val="clear" w:color="auto" w:fill="FFFFFF"/>
    </w:rPr>
  </w:style>
  <w:style w:type="character" w:customStyle="1" w:styleId="30">
    <w:name w:val="Основной текст (3)"/>
    <w:uiPriority w:val="99"/>
    <w:rsid w:val="007F00D3"/>
  </w:style>
  <w:style w:type="character" w:customStyle="1" w:styleId="3Exact">
    <w:name w:val="Основной текст (3) Exact"/>
    <w:uiPriority w:val="99"/>
    <w:rsid w:val="007F00D3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3Exact2">
    <w:name w:val="Основной текст (3) Exact2"/>
    <w:uiPriority w:val="99"/>
    <w:rsid w:val="007F00D3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a4">
    <w:name w:val="Основной текст"/>
    <w:uiPriority w:val="99"/>
    <w:rsid w:val="007F00D3"/>
  </w:style>
  <w:style w:type="character" w:customStyle="1" w:styleId="a5">
    <w:name w:val="Основной текст + Полужирный"/>
    <w:uiPriority w:val="99"/>
    <w:rsid w:val="007F00D3"/>
    <w:rPr>
      <w:rFonts w:ascii="Calibri" w:hAnsi="Calibri" w:cs="Calibri"/>
      <w:b/>
      <w:bCs/>
      <w:sz w:val="22"/>
      <w:szCs w:val="22"/>
      <w:u w:val="none"/>
    </w:rPr>
  </w:style>
  <w:style w:type="character" w:customStyle="1" w:styleId="4">
    <w:name w:val="Основной текст (4)_"/>
    <w:link w:val="41"/>
    <w:uiPriority w:val="99"/>
    <w:locked/>
    <w:rsid w:val="007F00D3"/>
    <w:rPr>
      <w:rFonts w:ascii="Calibri" w:hAnsi="Calibri" w:cs="Calibri"/>
      <w:i/>
      <w:iCs/>
      <w:shd w:val="clear" w:color="auto" w:fill="FFFFFF"/>
    </w:rPr>
  </w:style>
  <w:style w:type="character" w:customStyle="1" w:styleId="40">
    <w:name w:val="Основной текст (4)"/>
    <w:uiPriority w:val="99"/>
    <w:rsid w:val="007F00D3"/>
  </w:style>
  <w:style w:type="paragraph" w:customStyle="1" w:styleId="2">
    <w:name w:val="Основной текст (2)"/>
    <w:basedOn w:val="a"/>
    <w:link w:val="2Exact"/>
    <w:uiPriority w:val="99"/>
    <w:rsid w:val="007F00D3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12"/>
      <w:szCs w:val="12"/>
      <w:lang w:eastAsia="en-US"/>
    </w:rPr>
  </w:style>
  <w:style w:type="paragraph" w:customStyle="1" w:styleId="10">
    <w:name w:val="Заголовок №1"/>
    <w:basedOn w:val="a"/>
    <w:link w:val="1"/>
    <w:uiPriority w:val="99"/>
    <w:rsid w:val="007F00D3"/>
    <w:pPr>
      <w:widowControl w:val="0"/>
      <w:shd w:val="clear" w:color="auto" w:fill="FFFFFF"/>
      <w:spacing w:after="180" w:line="240" w:lineRule="atLeast"/>
      <w:outlineLvl w:val="0"/>
    </w:pPr>
    <w:rPr>
      <w:rFonts w:ascii="Calibri" w:eastAsiaTheme="minorHAnsi" w:hAnsi="Calibri" w:cs="Calibri"/>
      <w:sz w:val="36"/>
      <w:szCs w:val="36"/>
      <w:lang w:eastAsia="en-US"/>
    </w:rPr>
  </w:style>
  <w:style w:type="paragraph" w:customStyle="1" w:styleId="11">
    <w:name w:val="Основной текст1"/>
    <w:basedOn w:val="a"/>
    <w:link w:val="a3"/>
    <w:uiPriority w:val="99"/>
    <w:rsid w:val="007F00D3"/>
    <w:pPr>
      <w:widowControl w:val="0"/>
      <w:shd w:val="clear" w:color="auto" w:fill="FFFFFF"/>
      <w:spacing w:before="180" w:line="240" w:lineRule="atLeast"/>
      <w:ind w:hanging="4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7F00D3"/>
    <w:pPr>
      <w:widowControl w:val="0"/>
      <w:shd w:val="clear" w:color="auto" w:fill="FFFFFF"/>
      <w:spacing w:after="60" w:line="240" w:lineRule="atLeast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F00D3"/>
    <w:pPr>
      <w:widowControl w:val="0"/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link w:val="2"/>
    <w:uiPriority w:val="99"/>
    <w:locked/>
    <w:rsid w:val="007F00D3"/>
    <w:rPr>
      <w:rFonts w:ascii="Calibri" w:hAnsi="Calibri" w:cs="Calibri"/>
      <w:sz w:val="12"/>
      <w:szCs w:val="12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7F00D3"/>
    <w:rPr>
      <w:rFonts w:ascii="Calibri" w:hAnsi="Calibri" w:cs="Calibri"/>
      <w:sz w:val="36"/>
      <w:szCs w:val="36"/>
      <w:shd w:val="clear" w:color="auto" w:fill="FFFFFF"/>
    </w:rPr>
  </w:style>
  <w:style w:type="character" w:customStyle="1" w:styleId="a3">
    <w:name w:val="Основной текст_"/>
    <w:link w:val="11"/>
    <w:uiPriority w:val="99"/>
    <w:locked/>
    <w:rsid w:val="007F00D3"/>
    <w:rPr>
      <w:rFonts w:ascii="Calibri" w:hAnsi="Calibri" w:cs="Calibri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7F00D3"/>
    <w:rPr>
      <w:rFonts w:ascii="Calibri" w:hAnsi="Calibri" w:cs="Calibri"/>
      <w:b/>
      <w:bCs/>
      <w:shd w:val="clear" w:color="auto" w:fill="FFFFFF"/>
    </w:rPr>
  </w:style>
  <w:style w:type="character" w:customStyle="1" w:styleId="30">
    <w:name w:val="Основной текст (3)"/>
    <w:uiPriority w:val="99"/>
    <w:rsid w:val="007F00D3"/>
  </w:style>
  <w:style w:type="character" w:customStyle="1" w:styleId="3Exact">
    <w:name w:val="Основной текст (3) Exact"/>
    <w:uiPriority w:val="99"/>
    <w:rsid w:val="007F00D3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3Exact2">
    <w:name w:val="Основной текст (3) Exact2"/>
    <w:uiPriority w:val="99"/>
    <w:rsid w:val="007F00D3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a4">
    <w:name w:val="Основной текст"/>
    <w:uiPriority w:val="99"/>
    <w:rsid w:val="007F00D3"/>
  </w:style>
  <w:style w:type="character" w:customStyle="1" w:styleId="a5">
    <w:name w:val="Основной текст + Полужирный"/>
    <w:uiPriority w:val="99"/>
    <w:rsid w:val="007F00D3"/>
    <w:rPr>
      <w:rFonts w:ascii="Calibri" w:hAnsi="Calibri" w:cs="Calibri"/>
      <w:b/>
      <w:bCs/>
      <w:sz w:val="22"/>
      <w:szCs w:val="22"/>
      <w:u w:val="none"/>
    </w:rPr>
  </w:style>
  <w:style w:type="character" w:customStyle="1" w:styleId="4">
    <w:name w:val="Основной текст (4)_"/>
    <w:link w:val="41"/>
    <w:uiPriority w:val="99"/>
    <w:locked/>
    <w:rsid w:val="007F00D3"/>
    <w:rPr>
      <w:rFonts w:ascii="Calibri" w:hAnsi="Calibri" w:cs="Calibri"/>
      <w:i/>
      <w:iCs/>
      <w:shd w:val="clear" w:color="auto" w:fill="FFFFFF"/>
    </w:rPr>
  </w:style>
  <w:style w:type="character" w:customStyle="1" w:styleId="40">
    <w:name w:val="Основной текст (4)"/>
    <w:uiPriority w:val="99"/>
    <w:rsid w:val="007F00D3"/>
  </w:style>
  <w:style w:type="paragraph" w:customStyle="1" w:styleId="2">
    <w:name w:val="Основной текст (2)"/>
    <w:basedOn w:val="a"/>
    <w:link w:val="2Exact"/>
    <w:uiPriority w:val="99"/>
    <w:rsid w:val="007F00D3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12"/>
      <w:szCs w:val="12"/>
      <w:lang w:eastAsia="en-US"/>
    </w:rPr>
  </w:style>
  <w:style w:type="paragraph" w:customStyle="1" w:styleId="10">
    <w:name w:val="Заголовок №1"/>
    <w:basedOn w:val="a"/>
    <w:link w:val="1"/>
    <w:uiPriority w:val="99"/>
    <w:rsid w:val="007F00D3"/>
    <w:pPr>
      <w:widowControl w:val="0"/>
      <w:shd w:val="clear" w:color="auto" w:fill="FFFFFF"/>
      <w:spacing w:after="180" w:line="240" w:lineRule="atLeast"/>
      <w:outlineLvl w:val="0"/>
    </w:pPr>
    <w:rPr>
      <w:rFonts w:ascii="Calibri" w:eastAsiaTheme="minorHAnsi" w:hAnsi="Calibri" w:cs="Calibri"/>
      <w:sz w:val="36"/>
      <w:szCs w:val="36"/>
      <w:lang w:eastAsia="en-US"/>
    </w:rPr>
  </w:style>
  <w:style w:type="paragraph" w:customStyle="1" w:styleId="11">
    <w:name w:val="Основной текст1"/>
    <w:basedOn w:val="a"/>
    <w:link w:val="a3"/>
    <w:uiPriority w:val="99"/>
    <w:rsid w:val="007F00D3"/>
    <w:pPr>
      <w:widowControl w:val="0"/>
      <w:shd w:val="clear" w:color="auto" w:fill="FFFFFF"/>
      <w:spacing w:before="180" w:line="240" w:lineRule="atLeast"/>
      <w:ind w:hanging="4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7F00D3"/>
    <w:pPr>
      <w:widowControl w:val="0"/>
      <w:shd w:val="clear" w:color="auto" w:fill="FFFFFF"/>
      <w:spacing w:after="60" w:line="240" w:lineRule="atLeast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F00D3"/>
    <w:pPr>
      <w:widowControl w:val="0"/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2</cp:revision>
  <dcterms:created xsi:type="dcterms:W3CDTF">2018-12-28T07:57:00Z</dcterms:created>
  <dcterms:modified xsi:type="dcterms:W3CDTF">2018-12-28T08:03:00Z</dcterms:modified>
</cp:coreProperties>
</file>