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946" w:rsidRDefault="00B21946" w:rsidP="00B21946">
      <w:pPr>
        <w:ind w:right="741"/>
        <w:rPr>
          <w:rFonts w:ascii="Book Antiqua" w:hAnsi="Book Antiqua" w:cs="Microsoft Sans Serif"/>
        </w:rPr>
      </w:pPr>
      <w:r>
        <w:rPr>
          <w:rFonts w:ascii="Book Antiqua" w:hAnsi="Book Antiqua" w:cs="Microsoft Sans Serif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-335280</wp:posOffset>
            </wp:positionV>
            <wp:extent cx="1485900" cy="914400"/>
            <wp:effectExtent l="0" t="0" r="0" b="0"/>
            <wp:wrapSquare wrapText="bothSides"/>
            <wp:docPr id="1" name="Картина 1" descr="gerb_color_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rb_color_bi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1946" w:rsidRDefault="00B21946" w:rsidP="00B21946">
      <w:pPr>
        <w:tabs>
          <w:tab w:val="left" w:pos="2552"/>
        </w:tabs>
        <w:ind w:right="741"/>
        <w:rPr>
          <w:rFonts w:ascii="Book Antiqua" w:hAnsi="Book Antiqua" w:cs="Microsoft Sans Serif"/>
        </w:rPr>
      </w:pPr>
    </w:p>
    <w:p w:rsidR="00B21946" w:rsidRDefault="00B21946" w:rsidP="00B21946">
      <w:pPr>
        <w:tabs>
          <w:tab w:val="left" w:pos="2552"/>
        </w:tabs>
        <w:ind w:right="741"/>
        <w:rPr>
          <w:rFonts w:ascii="Book Antiqua" w:hAnsi="Book Antiqua" w:cs="Microsoft Sans Serif"/>
        </w:rPr>
      </w:pPr>
    </w:p>
    <w:p w:rsidR="00B21946" w:rsidRDefault="00B21946" w:rsidP="00B21946">
      <w:pPr>
        <w:tabs>
          <w:tab w:val="left" w:pos="2552"/>
        </w:tabs>
        <w:ind w:right="741"/>
        <w:rPr>
          <w:rFonts w:ascii="Book Antiqua" w:hAnsi="Book Antiqua" w:cs="Microsoft Sans Serif"/>
        </w:rPr>
      </w:pPr>
    </w:p>
    <w:p w:rsidR="00B21946" w:rsidRPr="008F6D1A" w:rsidRDefault="00B21946" w:rsidP="00B21946">
      <w:pPr>
        <w:pStyle w:val="1"/>
        <w:tabs>
          <w:tab w:val="left" w:pos="2552"/>
        </w:tabs>
        <w:jc w:val="center"/>
        <w:rPr>
          <w:rFonts w:ascii="Times New Roman" w:hAnsi="Times New Roman"/>
          <w:b/>
          <w:spacing w:val="20"/>
          <w:sz w:val="36"/>
          <w:szCs w:val="36"/>
        </w:rPr>
      </w:pPr>
      <w:r w:rsidRPr="008F6D1A">
        <w:rPr>
          <w:rFonts w:ascii="Times New Roman" w:hAnsi="Times New Roman"/>
          <w:b/>
          <w:spacing w:val="20"/>
          <w:sz w:val="36"/>
          <w:szCs w:val="36"/>
        </w:rPr>
        <w:t>ОБЩИНА</w:t>
      </w:r>
      <w:r w:rsidRPr="008F6D1A">
        <w:rPr>
          <w:rFonts w:ascii="Times New Roman" w:hAnsi="Times New Roman"/>
          <w:b/>
          <w:spacing w:val="20"/>
          <w:sz w:val="36"/>
          <w:szCs w:val="36"/>
          <w:lang w:val="en-US"/>
        </w:rPr>
        <w:t xml:space="preserve"> </w:t>
      </w:r>
      <w:r w:rsidRPr="008F6D1A">
        <w:rPr>
          <w:rFonts w:ascii="Times New Roman" w:hAnsi="Times New Roman"/>
          <w:b/>
          <w:spacing w:val="20"/>
          <w:sz w:val="36"/>
          <w:szCs w:val="36"/>
        </w:rPr>
        <w:t xml:space="preserve">    ТРЯВНА</w:t>
      </w:r>
    </w:p>
    <w:p w:rsidR="00B21946" w:rsidRPr="008F6D1A" w:rsidRDefault="00B21946" w:rsidP="00B21946">
      <w:pPr>
        <w:tabs>
          <w:tab w:val="left" w:pos="2552"/>
        </w:tabs>
        <w:ind w:right="741"/>
        <w:jc w:val="center"/>
        <w:rPr>
          <w:b/>
          <w:sz w:val="32"/>
          <w:szCs w:val="32"/>
        </w:rPr>
      </w:pPr>
    </w:p>
    <w:p w:rsidR="00B21946" w:rsidRDefault="00B21946" w:rsidP="00B21946">
      <w:pPr>
        <w:tabs>
          <w:tab w:val="left" w:pos="2552"/>
        </w:tabs>
        <w:ind w:right="741"/>
        <w:jc w:val="center"/>
        <w:rPr>
          <w:b/>
          <w:sz w:val="32"/>
          <w:szCs w:val="32"/>
        </w:rPr>
      </w:pPr>
    </w:p>
    <w:p w:rsidR="00B21946" w:rsidRPr="008F6D1A" w:rsidRDefault="00B21946" w:rsidP="00B21946">
      <w:pPr>
        <w:tabs>
          <w:tab w:val="left" w:pos="2552"/>
        </w:tabs>
        <w:ind w:right="741"/>
        <w:jc w:val="center"/>
        <w:rPr>
          <w:b/>
          <w:sz w:val="32"/>
          <w:szCs w:val="32"/>
        </w:rPr>
      </w:pPr>
    </w:p>
    <w:p w:rsidR="00B21946" w:rsidRDefault="00B21946" w:rsidP="00B21946">
      <w:pPr>
        <w:tabs>
          <w:tab w:val="left" w:pos="2552"/>
        </w:tabs>
        <w:ind w:right="741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</w:t>
      </w:r>
      <w:r w:rsidRPr="008F6D1A">
        <w:rPr>
          <w:b/>
          <w:sz w:val="32"/>
          <w:szCs w:val="32"/>
        </w:rPr>
        <w:t>О Б Я В Л Е Н И Е</w:t>
      </w:r>
    </w:p>
    <w:p w:rsidR="00B21946" w:rsidRDefault="00B21946" w:rsidP="00B21946">
      <w:pPr>
        <w:tabs>
          <w:tab w:val="left" w:pos="2552"/>
        </w:tabs>
        <w:ind w:right="741"/>
        <w:jc w:val="center"/>
        <w:rPr>
          <w:b/>
          <w:sz w:val="32"/>
          <w:szCs w:val="32"/>
        </w:rPr>
      </w:pPr>
    </w:p>
    <w:p w:rsidR="00B21946" w:rsidRPr="008F6D1A" w:rsidRDefault="00B21946" w:rsidP="00B21946">
      <w:pPr>
        <w:tabs>
          <w:tab w:val="left" w:pos="2552"/>
        </w:tabs>
        <w:ind w:right="741"/>
        <w:jc w:val="center"/>
        <w:rPr>
          <w:b/>
          <w:sz w:val="32"/>
          <w:szCs w:val="32"/>
        </w:rPr>
      </w:pPr>
    </w:p>
    <w:p w:rsidR="00B21946" w:rsidRPr="008F6D1A" w:rsidRDefault="00B21946" w:rsidP="00B21946">
      <w:pPr>
        <w:tabs>
          <w:tab w:val="left" w:pos="2552"/>
        </w:tabs>
        <w:ind w:left="708"/>
        <w:rPr>
          <w:b/>
          <w:sz w:val="32"/>
          <w:szCs w:val="32"/>
        </w:rPr>
      </w:pPr>
      <w:r w:rsidRPr="00887535">
        <w:rPr>
          <w:b/>
          <w:sz w:val="28"/>
          <w:szCs w:val="28"/>
        </w:rPr>
        <w:t xml:space="preserve">ДО  </w:t>
      </w:r>
      <w:r>
        <w:rPr>
          <w:b/>
          <w:sz w:val="28"/>
          <w:szCs w:val="28"/>
        </w:rPr>
        <w:t xml:space="preserve"> СОБСТВЕНИКА  /СОБСТВЕНИЦИТЕ/   </w:t>
      </w:r>
      <w:r w:rsidRPr="00887535">
        <w:rPr>
          <w:b/>
          <w:sz w:val="28"/>
          <w:szCs w:val="28"/>
        </w:rPr>
        <w:t>НА</w:t>
      </w:r>
      <w:r>
        <w:rPr>
          <w:b/>
          <w:sz w:val="28"/>
          <w:szCs w:val="28"/>
        </w:rPr>
        <w:t xml:space="preserve"> </w:t>
      </w:r>
      <w:r w:rsidRPr="00887535">
        <w:rPr>
          <w:b/>
          <w:sz w:val="28"/>
          <w:szCs w:val="28"/>
        </w:rPr>
        <w:t xml:space="preserve"> ПОЗЕМЛЕН</w:t>
      </w:r>
      <w:r>
        <w:rPr>
          <w:b/>
          <w:sz w:val="28"/>
          <w:szCs w:val="28"/>
        </w:rPr>
        <w:t xml:space="preserve">И </w:t>
      </w:r>
      <w:r w:rsidRPr="00887535">
        <w:rPr>
          <w:b/>
          <w:sz w:val="28"/>
          <w:szCs w:val="28"/>
        </w:rPr>
        <w:t>ИМО</w:t>
      </w:r>
      <w:r>
        <w:rPr>
          <w:b/>
          <w:sz w:val="28"/>
          <w:szCs w:val="28"/>
        </w:rPr>
        <w:t xml:space="preserve">ТИ  С  ИДЕНТИФИКАТОРИ   46512.438.5  И  46512.438.8  </w:t>
      </w:r>
      <w:r w:rsidRPr="00887535">
        <w:rPr>
          <w:b/>
          <w:sz w:val="28"/>
          <w:szCs w:val="28"/>
        </w:rPr>
        <w:t xml:space="preserve">  ПО </w:t>
      </w:r>
      <w:r>
        <w:rPr>
          <w:b/>
          <w:sz w:val="28"/>
          <w:szCs w:val="28"/>
        </w:rPr>
        <w:t xml:space="preserve"> </w:t>
      </w:r>
      <w:r w:rsidRPr="00887535">
        <w:rPr>
          <w:b/>
          <w:sz w:val="28"/>
          <w:szCs w:val="28"/>
        </w:rPr>
        <w:t xml:space="preserve">КАДАСТРАЛНАТА </w:t>
      </w:r>
      <w:r>
        <w:rPr>
          <w:b/>
          <w:sz w:val="28"/>
          <w:szCs w:val="28"/>
        </w:rPr>
        <w:t xml:space="preserve"> </w:t>
      </w:r>
      <w:r w:rsidRPr="00887535">
        <w:rPr>
          <w:b/>
          <w:sz w:val="28"/>
          <w:szCs w:val="28"/>
        </w:rPr>
        <w:t xml:space="preserve">КАРТА  </w:t>
      </w:r>
      <w:r>
        <w:rPr>
          <w:b/>
          <w:sz w:val="28"/>
          <w:szCs w:val="28"/>
        </w:rPr>
        <w:t>НА С. МАЛКИ СТАНЧОВЦИ,   ОБЩ</w:t>
      </w:r>
      <w:r w:rsidRPr="00887535">
        <w:rPr>
          <w:b/>
          <w:sz w:val="28"/>
          <w:szCs w:val="28"/>
        </w:rPr>
        <w:t>. ТРЯВНА</w:t>
      </w:r>
      <w:r>
        <w:rPr>
          <w:b/>
          <w:sz w:val="28"/>
          <w:szCs w:val="28"/>
        </w:rPr>
        <w:t xml:space="preserve"> </w:t>
      </w:r>
    </w:p>
    <w:p w:rsidR="00B21946" w:rsidRDefault="00B21946" w:rsidP="00B21946">
      <w:pPr>
        <w:tabs>
          <w:tab w:val="left" w:pos="2552"/>
        </w:tabs>
        <w:rPr>
          <w:b/>
          <w:sz w:val="32"/>
          <w:szCs w:val="32"/>
        </w:rPr>
      </w:pPr>
    </w:p>
    <w:p w:rsidR="00B21946" w:rsidRPr="008F6D1A" w:rsidRDefault="00B21946" w:rsidP="00B21946">
      <w:pPr>
        <w:tabs>
          <w:tab w:val="left" w:pos="2552"/>
        </w:tabs>
        <w:rPr>
          <w:b/>
          <w:sz w:val="32"/>
          <w:szCs w:val="32"/>
        </w:rPr>
      </w:pPr>
    </w:p>
    <w:p w:rsidR="00B21946" w:rsidRPr="008F6D1A" w:rsidRDefault="00B21946" w:rsidP="00B21946">
      <w:pPr>
        <w:tabs>
          <w:tab w:val="left" w:pos="2552"/>
        </w:tabs>
        <w:ind w:right="22" w:firstLine="900"/>
        <w:jc w:val="both"/>
        <w:rPr>
          <w:b/>
          <w:sz w:val="32"/>
          <w:szCs w:val="32"/>
        </w:rPr>
      </w:pPr>
      <w:r w:rsidRPr="008F6D1A">
        <w:rPr>
          <w:b/>
          <w:sz w:val="32"/>
          <w:szCs w:val="32"/>
        </w:rPr>
        <w:t>Уведомяваме Ви, че с</w:t>
      </w:r>
      <w:r>
        <w:rPr>
          <w:b/>
          <w:sz w:val="32"/>
          <w:szCs w:val="32"/>
        </w:rPr>
        <w:t xml:space="preserve">  протокол № 13/28.11.2017г. /т.13/  </w:t>
      </w:r>
      <w:r>
        <w:rPr>
          <w:rFonts w:ascii="Book Antiqua" w:hAnsi="Book Antiqua" w:cs="Gautami"/>
          <w:b/>
          <w:sz w:val="28"/>
          <w:szCs w:val="28"/>
        </w:rPr>
        <w:t xml:space="preserve">на ОЕСУТ към  Община Трявна  е допуснат за обявяване  </w:t>
      </w:r>
      <w:r w:rsidRPr="00EA0266">
        <w:rPr>
          <w:rFonts w:ascii="Book Antiqua" w:hAnsi="Book Antiqua" w:cs="Gautami"/>
          <w:b/>
          <w:sz w:val="28"/>
          <w:szCs w:val="28"/>
        </w:rPr>
        <w:t xml:space="preserve">Подробен  </w:t>
      </w:r>
      <w:proofErr w:type="spellStart"/>
      <w:r w:rsidRPr="00EA0266">
        <w:rPr>
          <w:rFonts w:ascii="Book Antiqua" w:hAnsi="Book Antiqua" w:cs="Gautami"/>
          <w:b/>
          <w:sz w:val="28"/>
          <w:szCs w:val="28"/>
        </w:rPr>
        <w:t>устройствен</w:t>
      </w:r>
      <w:proofErr w:type="spellEnd"/>
      <w:r w:rsidRPr="00EA0266">
        <w:rPr>
          <w:rFonts w:ascii="Book Antiqua" w:hAnsi="Book Antiqua" w:cs="Gautami"/>
          <w:b/>
          <w:sz w:val="28"/>
          <w:szCs w:val="28"/>
        </w:rPr>
        <w:t xml:space="preserve"> план </w:t>
      </w:r>
      <w:r>
        <w:rPr>
          <w:rFonts w:ascii="Book Antiqua" w:hAnsi="Book Antiqua" w:cs="Gautami"/>
          <w:b/>
          <w:sz w:val="28"/>
          <w:szCs w:val="28"/>
        </w:rPr>
        <w:t xml:space="preserve">- план за застрояване за  поземлени имоти с идентификатори 46512.438.6 и 46512.438.7  по КК и КР </w:t>
      </w:r>
      <w:r>
        <w:rPr>
          <w:b/>
          <w:sz w:val="32"/>
          <w:szCs w:val="32"/>
        </w:rPr>
        <w:t xml:space="preserve">на с.Малки Станчовци, общ. Трявна, собственост на Дарио Йорданов </w:t>
      </w:r>
      <w:proofErr w:type="spellStart"/>
      <w:r>
        <w:rPr>
          <w:b/>
          <w:sz w:val="32"/>
          <w:szCs w:val="32"/>
        </w:rPr>
        <w:t>Шойлев</w:t>
      </w:r>
      <w:proofErr w:type="spellEnd"/>
      <w:r>
        <w:rPr>
          <w:b/>
          <w:sz w:val="32"/>
          <w:szCs w:val="32"/>
        </w:rPr>
        <w:t xml:space="preserve"> и Ели Цветанова </w:t>
      </w:r>
      <w:proofErr w:type="spellStart"/>
      <w:r>
        <w:rPr>
          <w:b/>
          <w:sz w:val="32"/>
          <w:szCs w:val="32"/>
        </w:rPr>
        <w:t>Шойлева</w:t>
      </w:r>
      <w:proofErr w:type="spellEnd"/>
      <w:r>
        <w:rPr>
          <w:b/>
          <w:sz w:val="32"/>
          <w:szCs w:val="32"/>
        </w:rPr>
        <w:t>, с цел обединяване на двата имота в един общ с отреждане „за жилищно строителство и обществено обслужване“ . Същият се намира в Община Трявна, стая  № 207,  ІІ етаж и може да се разгледа от заинтересованите.</w:t>
      </w:r>
    </w:p>
    <w:p w:rsidR="00B21946" w:rsidRDefault="00B21946" w:rsidP="00B21946">
      <w:pPr>
        <w:tabs>
          <w:tab w:val="left" w:pos="2552"/>
          <w:tab w:val="left" w:pos="4320"/>
          <w:tab w:val="left" w:pos="4680"/>
        </w:tabs>
        <w:ind w:right="22" w:firstLine="540"/>
        <w:jc w:val="both"/>
        <w:rPr>
          <w:b/>
          <w:sz w:val="32"/>
          <w:szCs w:val="32"/>
        </w:rPr>
      </w:pPr>
      <w:r w:rsidRPr="008F6D1A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  Проектът </w:t>
      </w:r>
      <w:r w:rsidRPr="008F6D1A">
        <w:rPr>
          <w:b/>
          <w:sz w:val="32"/>
          <w:szCs w:val="32"/>
        </w:rPr>
        <w:t xml:space="preserve">  подлежи на обжалване в  14  дневен срок от  съобщението </w:t>
      </w:r>
      <w:r>
        <w:rPr>
          <w:b/>
          <w:sz w:val="32"/>
          <w:szCs w:val="32"/>
        </w:rPr>
        <w:t xml:space="preserve">пред Община Трявна. </w:t>
      </w:r>
    </w:p>
    <w:p w:rsidR="00B21946" w:rsidRDefault="00B21946" w:rsidP="00B21946">
      <w:pPr>
        <w:tabs>
          <w:tab w:val="left" w:pos="2552"/>
          <w:tab w:val="left" w:pos="4320"/>
          <w:tab w:val="left" w:pos="4680"/>
        </w:tabs>
        <w:ind w:right="22" w:firstLine="540"/>
        <w:jc w:val="both"/>
        <w:rPr>
          <w:b/>
          <w:sz w:val="32"/>
          <w:szCs w:val="32"/>
        </w:rPr>
      </w:pPr>
    </w:p>
    <w:p w:rsidR="00B21946" w:rsidRDefault="00B21946" w:rsidP="00B21946">
      <w:pPr>
        <w:tabs>
          <w:tab w:val="left" w:pos="2552"/>
          <w:tab w:val="left" w:pos="4320"/>
          <w:tab w:val="left" w:pos="4680"/>
        </w:tabs>
        <w:ind w:right="22" w:firstLine="540"/>
        <w:jc w:val="both"/>
        <w:rPr>
          <w:b/>
          <w:sz w:val="32"/>
          <w:szCs w:val="32"/>
        </w:rPr>
      </w:pPr>
    </w:p>
    <w:p w:rsidR="00B21946" w:rsidRDefault="00B21946" w:rsidP="00B21946">
      <w:pPr>
        <w:tabs>
          <w:tab w:val="left" w:pos="2552"/>
          <w:tab w:val="left" w:pos="4320"/>
          <w:tab w:val="left" w:pos="4680"/>
        </w:tabs>
        <w:ind w:right="22" w:firstLine="540"/>
        <w:jc w:val="both"/>
        <w:rPr>
          <w:b/>
          <w:sz w:val="32"/>
          <w:szCs w:val="32"/>
        </w:rPr>
      </w:pPr>
    </w:p>
    <w:p w:rsidR="00B21946" w:rsidRDefault="00B21946" w:rsidP="00B21946">
      <w:pPr>
        <w:tabs>
          <w:tab w:val="left" w:pos="2552"/>
          <w:tab w:val="left" w:pos="4320"/>
          <w:tab w:val="left" w:pos="4680"/>
        </w:tabs>
        <w:ind w:right="22" w:firstLine="54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10.01.2018г.</w:t>
      </w:r>
    </w:p>
    <w:p w:rsidR="00B21946" w:rsidRDefault="00B21946" w:rsidP="00B21946">
      <w:pPr>
        <w:tabs>
          <w:tab w:val="left" w:pos="2552"/>
          <w:tab w:val="left" w:pos="4320"/>
          <w:tab w:val="left" w:pos="4680"/>
        </w:tabs>
        <w:ind w:right="22" w:firstLine="54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Гр. Трявна</w:t>
      </w:r>
    </w:p>
    <w:p w:rsidR="00B06D83" w:rsidRDefault="00B06D83">
      <w:bookmarkStart w:id="0" w:name="_GoBack"/>
      <w:bookmarkEnd w:id="0"/>
    </w:p>
    <w:sectPr w:rsidR="00B06D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.com">
    <w:altName w:val="Courier New"/>
    <w:charset w:val="CC"/>
    <w:family w:val="moder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946"/>
    <w:rsid w:val="00B06D83"/>
    <w:rsid w:val="00B21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9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1">
    <w:name w:val="heading 1"/>
    <w:basedOn w:val="a"/>
    <w:next w:val="a"/>
    <w:link w:val="10"/>
    <w:qFormat/>
    <w:rsid w:val="00B21946"/>
    <w:pPr>
      <w:keepNext/>
      <w:outlineLvl w:val="0"/>
    </w:pPr>
    <w:rPr>
      <w:rFonts w:ascii="Monotype.com" w:hAnsi="Monotype.com"/>
      <w:sz w:val="52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rsid w:val="00B21946"/>
    <w:rPr>
      <w:rFonts w:ascii="Monotype.com" w:eastAsia="Times New Roman" w:hAnsi="Monotype.com" w:cs="Times New Roman"/>
      <w:sz w:val="52"/>
      <w:szCs w:val="20"/>
    </w:rPr>
  </w:style>
  <w:style w:type="paragraph" w:customStyle="1" w:styleId="CharCharCharCharChar">
    <w:name w:val=" Char Char Знак Char Char Char"/>
    <w:basedOn w:val="a"/>
    <w:rsid w:val="00B21946"/>
    <w:pPr>
      <w:tabs>
        <w:tab w:val="left" w:pos="709"/>
      </w:tabs>
    </w:pPr>
    <w:rPr>
      <w:rFonts w:ascii="Tahoma" w:hAnsi="Tahoma"/>
      <w:lang w:val="pl-PL"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9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1">
    <w:name w:val="heading 1"/>
    <w:basedOn w:val="a"/>
    <w:next w:val="a"/>
    <w:link w:val="10"/>
    <w:qFormat/>
    <w:rsid w:val="00B21946"/>
    <w:pPr>
      <w:keepNext/>
      <w:outlineLvl w:val="0"/>
    </w:pPr>
    <w:rPr>
      <w:rFonts w:ascii="Monotype.com" w:hAnsi="Monotype.com"/>
      <w:sz w:val="52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rsid w:val="00B21946"/>
    <w:rPr>
      <w:rFonts w:ascii="Monotype.com" w:eastAsia="Times New Roman" w:hAnsi="Monotype.com" w:cs="Times New Roman"/>
      <w:sz w:val="52"/>
      <w:szCs w:val="20"/>
    </w:rPr>
  </w:style>
  <w:style w:type="paragraph" w:customStyle="1" w:styleId="CharCharCharCharChar">
    <w:name w:val=" Char Char Знак Char Char Char"/>
    <w:basedOn w:val="a"/>
    <w:rsid w:val="00B21946"/>
    <w:pPr>
      <w:tabs>
        <w:tab w:val="left" w:pos="709"/>
      </w:tabs>
    </w:pPr>
    <w:rPr>
      <w:rFonts w:ascii="Tahoma" w:hAnsi="Tahoma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754</Characters>
  <Application>Microsoft Office Word</Application>
  <DocSecurity>0</DocSecurity>
  <Lines>6</Lines>
  <Paragraphs>1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Заглавия</vt:lpstr>
      </vt:variant>
      <vt:variant>
        <vt:i4>1</vt:i4>
      </vt:variant>
    </vt:vector>
  </HeadingPairs>
  <TitlesOfParts>
    <vt:vector size="2" baseType="lpstr">
      <vt:lpstr/>
      <vt:lpstr>ОБЩИНА     ТРЯВНА</vt:lpstr>
    </vt:vector>
  </TitlesOfParts>
  <Company/>
  <LinksUpToDate>false</LinksUpToDate>
  <CharactersWithSpaces>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Tanq</dc:creator>
  <cp:lastModifiedBy>Tanq</cp:lastModifiedBy>
  <cp:revision>1</cp:revision>
  <dcterms:created xsi:type="dcterms:W3CDTF">2018-01-10T14:47:00Z</dcterms:created>
  <dcterms:modified xsi:type="dcterms:W3CDTF">2018-01-10T14:47:00Z</dcterms:modified>
</cp:coreProperties>
</file>