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28EB">
        <w:rPr>
          <w:rFonts w:ascii="Arial Narrow" w:eastAsia="Times New Roman" w:hAnsi="Arial Narrow" w:cs="Times New Roman"/>
          <w:b/>
          <w:noProof/>
          <w:spacing w:val="2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761A1B40" wp14:editId="62945465">
            <wp:simplePos x="0" y="0"/>
            <wp:positionH relativeFrom="column">
              <wp:posOffset>1857375</wp:posOffset>
            </wp:positionH>
            <wp:positionV relativeFrom="paragraph">
              <wp:posOffset>19685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EB" w:rsidRPr="008228EB" w:rsidRDefault="008228EB" w:rsidP="0082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pacing w:val="20"/>
          <w:sz w:val="40"/>
          <w:szCs w:val="40"/>
        </w:rPr>
      </w:pPr>
      <w:r w:rsidRPr="008228EB">
        <w:rPr>
          <w:rFonts w:ascii="Arial Narrow" w:eastAsia="Times New Roman" w:hAnsi="Arial Narrow" w:cs="Times New Roman"/>
          <w:b/>
          <w:spacing w:val="20"/>
          <w:sz w:val="40"/>
          <w:szCs w:val="40"/>
        </w:rPr>
        <w:t xml:space="preserve">                        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Modern No. 20" w:eastAsia="Times New Roman" w:hAnsi="Modern No. 20" w:cs="Times New Roman"/>
          <w:b/>
          <w:spacing w:val="20"/>
          <w:sz w:val="40"/>
          <w:szCs w:val="40"/>
          <w:lang w:val="en-US"/>
        </w:rPr>
      </w:pPr>
    </w:p>
    <w:p w:rsidR="008228EB" w:rsidRPr="008228EB" w:rsidRDefault="008228EB" w:rsidP="008228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</w:pPr>
      <w:r w:rsidRPr="008228EB">
        <w:rPr>
          <w:rFonts w:ascii="Franklin Gothic Medium" w:eastAsia="Times New Roman" w:hAnsi="Franklin Gothic Medium" w:cs="Times New Roman"/>
          <w:b/>
          <w:spacing w:val="20"/>
          <w:sz w:val="40"/>
          <w:szCs w:val="40"/>
          <w:lang w:val="en-US"/>
        </w:rPr>
        <w:t xml:space="preserve">               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>ОБЩИНА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  <w:lang w:val="en-US"/>
        </w:rPr>
        <w:t xml:space="preserve"> </w:t>
      </w:r>
      <w:r w:rsidRPr="008228EB">
        <w:rPr>
          <w:rFonts w:ascii="Times New Roman" w:eastAsia="Times New Roman" w:hAnsi="Times New Roman" w:cs="Times New Roman"/>
          <w:b/>
          <w:spacing w:val="20"/>
          <w:sz w:val="40"/>
          <w:szCs w:val="40"/>
        </w:rPr>
        <w:t xml:space="preserve">  ТРЯВНА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8EB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 w:rsidRPr="008228EB">
        <w:rPr>
          <w:rFonts w:ascii="Times New Roman" w:eastAsia="Times New Roman" w:hAnsi="Times New Roman" w:cs="Times New Roman"/>
          <w:b/>
          <w:sz w:val="32"/>
          <w:szCs w:val="32"/>
        </w:rPr>
        <w:t>О Б Я В Л Е Н И Е</w:t>
      </w:r>
    </w:p>
    <w:p w:rsidR="008228EB" w:rsidRPr="008228EB" w:rsidRDefault="008228EB" w:rsidP="008228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1262" w:rsidRPr="00F67D09" w:rsidRDefault="00F67D09" w:rsidP="00F67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sz w:val="32"/>
          <w:szCs w:val="32"/>
        </w:rPr>
        <w:t xml:space="preserve">Община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Трявна, на основание чл. 128, ал. 2 от ЗУТ съобщава, че в бр.98/13.12.2019г.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Държавен вестник е публикувано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бявление за изработен проект за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Подробен </w:t>
      </w:r>
      <w:proofErr w:type="spellStart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устройствен</w:t>
      </w:r>
      <w:proofErr w:type="spellEnd"/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план – план за регулация и план за застрояване за ЧИ на ЗРП на гр. Трявна за част от кв. 102 и 104 и улици с о.т. 339-34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0-368-369-370-371-371а-491а и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о.т.341-340-149-148. Проектът е изложен за ра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зглеждане в стая № 207, етаж 2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в сградата на Община Тря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вна. Съгласно чл. 128, ал.5 от 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>ЗУТ заинтересованите лица могат да направят писмени възражения, предложения и искания по проекта до общинс</w:t>
      </w:r>
      <w:r>
        <w:rPr>
          <w:rFonts w:ascii="Times New Roman" w:eastAsia="Times New Roman" w:hAnsi="Times New Roman" w:cs="Times New Roman"/>
          <w:sz w:val="32"/>
          <w:szCs w:val="32"/>
        </w:rPr>
        <w:t>ка администрация в едномесечен срок</w:t>
      </w:r>
      <w:r w:rsidR="008228EB" w:rsidRPr="008228EB">
        <w:rPr>
          <w:rFonts w:ascii="Times New Roman" w:eastAsia="Times New Roman" w:hAnsi="Times New Roman" w:cs="Times New Roman"/>
          <w:sz w:val="32"/>
          <w:szCs w:val="32"/>
        </w:rPr>
        <w:t xml:space="preserve"> от обнародването на об</w:t>
      </w:r>
      <w:r>
        <w:rPr>
          <w:rFonts w:ascii="Times New Roman" w:eastAsia="Times New Roman" w:hAnsi="Times New Roman" w:cs="Times New Roman"/>
          <w:sz w:val="32"/>
          <w:szCs w:val="32"/>
        </w:rPr>
        <w:t>явлението в „Държавен вестник”.</w:t>
      </w:r>
      <w:bookmarkEnd w:id="0"/>
    </w:p>
    <w:sectPr w:rsidR="00341262" w:rsidRPr="00F6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B"/>
    <w:rsid w:val="00341262"/>
    <w:rsid w:val="008228EB"/>
    <w:rsid w:val="00F6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/>
      <vt:lpstr/>
      <vt:lpstr/>
      <vt:lpstr>ОБЩИНА   ТРЯВНА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2</cp:revision>
  <dcterms:created xsi:type="dcterms:W3CDTF">2019-12-13T09:30:00Z</dcterms:created>
  <dcterms:modified xsi:type="dcterms:W3CDTF">2019-12-13T09:36:00Z</dcterms:modified>
</cp:coreProperties>
</file>