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24F9">
        <w:rPr>
          <w:rFonts w:ascii="Times New Roman" w:hAnsi="Times New Roman" w:cs="Times New Roman"/>
          <w:b/>
          <w:sz w:val="18"/>
          <w:szCs w:val="18"/>
        </w:rPr>
        <w:t>10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</w:p>
    <w:p w:rsidR="009A1747" w:rsidRDefault="009A1747" w:rsidP="00BB37F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77200" w:rsidRPr="00177200" w:rsidRDefault="009A1747" w:rsidP="007A0085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7A0085">
        <w:rPr>
          <w:rFonts w:ascii="Times New Roman" w:hAnsi="Times New Roman" w:cs="Times New Roman"/>
          <w:b/>
          <w:sz w:val="20"/>
          <w:szCs w:val="20"/>
          <w:u w:val="single"/>
        </w:rPr>
        <w:t>ОСМА</w:t>
      </w:r>
    </w:p>
    <w:p w:rsidR="007A0085" w:rsidRPr="007A0085" w:rsidRDefault="007A0085" w:rsidP="007A00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A0085">
        <w:rPr>
          <w:rFonts w:ascii="Times New Roman" w:eastAsia="Times New Roman" w:hAnsi="Times New Roman" w:cs="Times New Roman"/>
          <w:b/>
          <w:lang w:eastAsia="bg-BG"/>
        </w:rPr>
        <w:t>Предложение относно упълномощаване на представителя на Община Трявна в извънредно заседание на Общото събрание на „Асоциация по В и К на обособената територия, обслужвана от „В и К“ ООД – гр. Габрово, на 29 юли 2019 г.</w:t>
      </w:r>
    </w:p>
    <w:p w:rsidR="007A0085" w:rsidRPr="007A0085" w:rsidRDefault="007A0085" w:rsidP="007A008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  <w:r w:rsidRPr="007A0085">
        <w:rPr>
          <w:rFonts w:ascii="Times New Roman" w:eastAsia="Calibri" w:hAnsi="Times New Roman" w:cs="Times New Roman"/>
          <w:b/>
        </w:rPr>
        <w:t>Вносител: Кметът на общината</w:t>
      </w:r>
    </w:p>
    <w:p w:rsidR="000D4CFF" w:rsidRPr="007A0085" w:rsidRDefault="000D4CFF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0D4CFF" w:rsidRPr="00177200" w:rsidRDefault="000D4CFF" w:rsidP="009A1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2B4758" w:rsidRDefault="002B4758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0D4CFF">
        <w:rPr>
          <w:rFonts w:ascii="Times New Roman" w:hAnsi="Times New Roman" w:cs="Times New Roman"/>
          <w:b/>
        </w:rPr>
        <w:t>9</w:t>
      </w:r>
      <w:r w:rsidR="007A0085">
        <w:rPr>
          <w:rFonts w:ascii="Times New Roman" w:hAnsi="Times New Roman" w:cs="Times New Roman"/>
          <w:b/>
        </w:rPr>
        <w:t>4</w:t>
      </w:r>
    </w:p>
    <w:p w:rsidR="00125A51" w:rsidRDefault="00125A51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177200" w:rsidRPr="00177200" w:rsidRDefault="007A0085" w:rsidP="007A00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0085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основание  чл. 21, ал. 1, т. 23 и</w:t>
      </w:r>
      <w:r w:rsidRPr="007A008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7A00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ал. 2 от ЗМСМА, чл. 198е, ал. 3 и ал. 5 от Закона за водите и във връзка с </w:t>
      </w:r>
      <w:r w:rsidRPr="007A0085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 xml:space="preserve">чл. 5, ал. 5 и ал. 6 и чл. 20, ал. 3 и ал. 4 от Правилника за организацията и дейността на асоциациите по водоснабдяване и канализация, </w:t>
      </w:r>
      <w:r w:rsidR="00177200" w:rsidRPr="00177200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 xml:space="preserve">Общински съвет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</w:t>
      </w:r>
      <w:r w:rsidR="00177200" w:rsidRPr="00177200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Трявна</w:t>
      </w:r>
    </w:p>
    <w:p w:rsidR="00177200" w:rsidRPr="00177200" w:rsidRDefault="00177200" w:rsidP="001772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D54533" w:rsidRDefault="00D54533" w:rsidP="00D5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0"/>
          <w:lang w:eastAsia="x-none"/>
        </w:rPr>
      </w:pPr>
      <w:r w:rsidRPr="00D54533">
        <w:rPr>
          <w:rFonts w:ascii="Times New Roman" w:eastAsia="Times New Roman" w:hAnsi="Times New Roman" w:cs="Times New Roman"/>
          <w:b/>
          <w:spacing w:val="70"/>
          <w:lang w:eastAsia="x-none"/>
        </w:rPr>
        <w:t>РЕШИ:</w:t>
      </w:r>
    </w:p>
    <w:p w:rsidR="002B4758" w:rsidRDefault="002B4758" w:rsidP="00D5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0"/>
          <w:lang w:eastAsia="x-none"/>
        </w:rPr>
      </w:pPr>
    </w:p>
    <w:p w:rsidR="007A0085" w:rsidRDefault="007A0085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0085" w:rsidRPr="007A0085" w:rsidRDefault="007A0085" w:rsidP="007A0085">
      <w:pPr>
        <w:suppressAutoHyphens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0085">
        <w:rPr>
          <w:rFonts w:ascii="Times New Roman" w:eastAsia="Times New Roman" w:hAnsi="Times New Roman" w:cs="Times New Roman"/>
          <w:sz w:val="24"/>
          <w:szCs w:val="24"/>
          <w:lang w:eastAsia="zh-CN"/>
        </w:rPr>
        <w:t>Упълномощава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A00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НИКОЛИНА НИКОЛОВА – зам. кмет на Община Трявна, </w:t>
      </w:r>
      <w:r w:rsidRPr="007A0085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представител на Община Трявна в извънредното заседание на общото събрание на „Асоциация по</w:t>
      </w:r>
      <w:r w:rsidR="009162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A0085">
        <w:rPr>
          <w:rFonts w:ascii="Times New Roman" w:eastAsia="Times New Roman" w:hAnsi="Times New Roman" w:cs="Times New Roman"/>
          <w:sz w:val="24"/>
          <w:szCs w:val="24"/>
          <w:lang w:eastAsia="zh-CN"/>
        </w:rPr>
        <w:t>В и К на обособената територия, обслужвана от „В и К“ ООД</w:t>
      </w:r>
      <w:r w:rsidRPr="007A008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– </w:t>
      </w:r>
      <w:r w:rsidRPr="007A0085">
        <w:rPr>
          <w:rFonts w:ascii="Times New Roman" w:eastAsia="Times New Roman" w:hAnsi="Times New Roman" w:cs="Times New Roman"/>
          <w:sz w:val="24"/>
          <w:szCs w:val="24"/>
          <w:lang w:eastAsia="zh-CN"/>
        </w:rPr>
        <w:t>Габрово“, насрочено за 29 юли 2019 г. като гласува:</w:t>
      </w:r>
    </w:p>
    <w:p w:rsidR="007A0085" w:rsidRPr="005D3ECB" w:rsidRDefault="005D3ECB" w:rsidP="005D3EC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7A0085" w:rsidRPr="007A0085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т. 1 от проекта за дневен ред: „Приемане на решение за препоръчителния</w:t>
      </w:r>
      <w:r w:rsidR="009162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A0085" w:rsidRPr="005D3E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на вноската на държавата в бюджета на асоциацията за 2020 г. да бъде </w:t>
      </w:r>
      <w:r w:rsidR="007A0085" w:rsidRPr="005D3E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8 000</w:t>
      </w:r>
      <w:r w:rsidR="007A0085" w:rsidRPr="005D3E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(осем хиляди) </w:t>
      </w:r>
      <w:r w:rsidR="007A0085" w:rsidRPr="005D3E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лева</w:t>
      </w:r>
      <w:r w:rsidR="007A0085" w:rsidRPr="005D3E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.“ – </w:t>
      </w:r>
      <w:r w:rsidR="007A0085" w:rsidRPr="005D3E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„ЗА“.</w:t>
      </w:r>
      <w:bookmarkStart w:id="0" w:name="_GoBack"/>
      <w:bookmarkEnd w:id="0"/>
    </w:p>
    <w:p w:rsidR="007A0085" w:rsidRPr="007A0085" w:rsidRDefault="007A0085" w:rsidP="007A00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7A0085" w:rsidRPr="007A0085" w:rsidRDefault="007A0085" w:rsidP="007A00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9A1747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</w:t>
      </w:r>
      <w:r w:rsidR="00177200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062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</w:t>
      </w:r>
      <w:r w:rsidR="009A1747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62A1" w:rsidRDefault="009162A1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62A1" w:rsidRDefault="009162A1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62A1" w:rsidRDefault="009162A1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62A1" w:rsidRDefault="009162A1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3C9" w:rsidRPr="005F6199" w:rsidRDefault="008043C9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7C" w:rsidRDefault="00BE157C" w:rsidP="00D60C9D">
      <w:pPr>
        <w:spacing w:after="0" w:line="240" w:lineRule="auto"/>
      </w:pPr>
      <w:r>
        <w:separator/>
      </w:r>
    </w:p>
  </w:endnote>
  <w:endnote w:type="continuationSeparator" w:id="0">
    <w:p w:rsidR="00BE157C" w:rsidRDefault="00BE157C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ECB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7C" w:rsidRDefault="00BE157C" w:rsidP="00D60C9D">
      <w:pPr>
        <w:spacing w:after="0" w:line="240" w:lineRule="auto"/>
      </w:pPr>
      <w:r>
        <w:separator/>
      </w:r>
    </w:p>
  </w:footnote>
  <w:footnote w:type="continuationSeparator" w:id="0">
    <w:p w:rsidR="00BE157C" w:rsidRDefault="00BE157C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3"/>
  </w:num>
  <w:num w:numId="8">
    <w:abstractNumId w:val="12"/>
  </w:num>
  <w:num w:numId="9">
    <w:abstractNumId w:val="27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</w:num>
  <w:num w:numId="14">
    <w:abstractNumId w:val="8"/>
  </w:num>
  <w:num w:numId="15">
    <w:abstractNumId w:val="23"/>
  </w:num>
  <w:num w:numId="16">
    <w:abstractNumId w:val="28"/>
  </w:num>
  <w:num w:numId="17">
    <w:abstractNumId w:val="14"/>
  </w:num>
  <w:num w:numId="18">
    <w:abstractNumId w:val="25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1"/>
  </w:num>
  <w:num w:numId="26">
    <w:abstractNumId w:val="24"/>
  </w:num>
  <w:num w:numId="27">
    <w:abstractNumId w:val="29"/>
  </w:num>
  <w:num w:numId="28">
    <w:abstractNumId w:val="13"/>
  </w:num>
  <w:num w:numId="29">
    <w:abstractNumId w:val="26"/>
  </w:num>
  <w:num w:numId="30">
    <w:abstractNumId w:val="20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12ED"/>
    <w:rsid w:val="000623E2"/>
    <w:rsid w:val="000629A1"/>
    <w:rsid w:val="0007102A"/>
    <w:rsid w:val="0007316E"/>
    <w:rsid w:val="00075359"/>
    <w:rsid w:val="00094F9D"/>
    <w:rsid w:val="00097C81"/>
    <w:rsid w:val="00097E8B"/>
    <w:rsid w:val="000A4959"/>
    <w:rsid w:val="000A5F91"/>
    <w:rsid w:val="000C4730"/>
    <w:rsid w:val="000D2A54"/>
    <w:rsid w:val="000D43F0"/>
    <w:rsid w:val="000D4CFF"/>
    <w:rsid w:val="000D6201"/>
    <w:rsid w:val="000D7924"/>
    <w:rsid w:val="000E03DE"/>
    <w:rsid w:val="000E3F73"/>
    <w:rsid w:val="000E76C7"/>
    <w:rsid w:val="00107244"/>
    <w:rsid w:val="001178FA"/>
    <w:rsid w:val="00125A51"/>
    <w:rsid w:val="001316B3"/>
    <w:rsid w:val="00152C51"/>
    <w:rsid w:val="00163E39"/>
    <w:rsid w:val="00166003"/>
    <w:rsid w:val="00177200"/>
    <w:rsid w:val="00186C60"/>
    <w:rsid w:val="00194898"/>
    <w:rsid w:val="001C004E"/>
    <w:rsid w:val="001F1430"/>
    <w:rsid w:val="00204C23"/>
    <w:rsid w:val="002522B0"/>
    <w:rsid w:val="00283742"/>
    <w:rsid w:val="00285071"/>
    <w:rsid w:val="002B4758"/>
    <w:rsid w:val="002C2999"/>
    <w:rsid w:val="00317FD9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714BF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30319"/>
    <w:rsid w:val="00566B1D"/>
    <w:rsid w:val="005803C1"/>
    <w:rsid w:val="00594201"/>
    <w:rsid w:val="005A654B"/>
    <w:rsid w:val="005A75CA"/>
    <w:rsid w:val="005B2DBD"/>
    <w:rsid w:val="005B5816"/>
    <w:rsid w:val="005D3ECB"/>
    <w:rsid w:val="005E72E9"/>
    <w:rsid w:val="005F0CA8"/>
    <w:rsid w:val="005F21E8"/>
    <w:rsid w:val="005F2E4F"/>
    <w:rsid w:val="005F6199"/>
    <w:rsid w:val="00604B7B"/>
    <w:rsid w:val="00606A68"/>
    <w:rsid w:val="00612A35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0B38"/>
    <w:rsid w:val="00764D29"/>
    <w:rsid w:val="007700C5"/>
    <w:rsid w:val="0078193A"/>
    <w:rsid w:val="007965E5"/>
    <w:rsid w:val="007A0085"/>
    <w:rsid w:val="007B3BAF"/>
    <w:rsid w:val="007C1CD9"/>
    <w:rsid w:val="007C683A"/>
    <w:rsid w:val="007D0970"/>
    <w:rsid w:val="007E5C97"/>
    <w:rsid w:val="007F343E"/>
    <w:rsid w:val="007F6AE5"/>
    <w:rsid w:val="008043C9"/>
    <w:rsid w:val="00810ADA"/>
    <w:rsid w:val="008234B0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C6182"/>
    <w:rsid w:val="008E349A"/>
    <w:rsid w:val="009162A1"/>
    <w:rsid w:val="00933309"/>
    <w:rsid w:val="00937351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E1192"/>
    <w:rsid w:val="00B31AE0"/>
    <w:rsid w:val="00B357A9"/>
    <w:rsid w:val="00B35B2B"/>
    <w:rsid w:val="00B455CE"/>
    <w:rsid w:val="00B6791D"/>
    <w:rsid w:val="00B67A25"/>
    <w:rsid w:val="00BA5CBE"/>
    <w:rsid w:val="00BA64A3"/>
    <w:rsid w:val="00BB37FE"/>
    <w:rsid w:val="00BE157C"/>
    <w:rsid w:val="00C00415"/>
    <w:rsid w:val="00C0435F"/>
    <w:rsid w:val="00C10A11"/>
    <w:rsid w:val="00C232A5"/>
    <w:rsid w:val="00C23DC3"/>
    <w:rsid w:val="00C33D2B"/>
    <w:rsid w:val="00C424F9"/>
    <w:rsid w:val="00C479C3"/>
    <w:rsid w:val="00C54267"/>
    <w:rsid w:val="00C96BD3"/>
    <w:rsid w:val="00CA5464"/>
    <w:rsid w:val="00CB4C88"/>
    <w:rsid w:val="00CB5193"/>
    <w:rsid w:val="00CF44BB"/>
    <w:rsid w:val="00D25616"/>
    <w:rsid w:val="00D30761"/>
    <w:rsid w:val="00D3305D"/>
    <w:rsid w:val="00D37B08"/>
    <w:rsid w:val="00D519E2"/>
    <w:rsid w:val="00D54533"/>
    <w:rsid w:val="00D60C9D"/>
    <w:rsid w:val="00D73831"/>
    <w:rsid w:val="00D90ED0"/>
    <w:rsid w:val="00D94B48"/>
    <w:rsid w:val="00D97C67"/>
    <w:rsid w:val="00DA121F"/>
    <w:rsid w:val="00DC7FEC"/>
    <w:rsid w:val="00DD7301"/>
    <w:rsid w:val="00DF3129"/>
    <w:rsid w:val="00DF4E68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A01D7"/>
    <w:rsid w:val="00ED5B6E"/>
    <w:rsid w:val="00EE7F76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5F62"/>
    <w:rsid w:val="00FD0039"/>
    <w:rsid w:val="00FF050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B34C-4FE4-45EE-9EE6-B01AD70C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23</cp:revision>
  <cp:lastPrinted>2019-07-11T10:08:00Z</cp:lastPrinted>
  <dcterms:created xsi:type="dcterms:W3CDTF">2019-07-11T06:49:00Z</dcterms:created>
  <dcterms:modified xsi:type="dcterms:W3CDTF">2019-07-15T13:08:00Z</dcterms:modified>
</cp:coreProperties>
</file>