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879AC">
        <w:rPr>
          <w:rFonts w:ascii="Times New Roman" w:hAnsi="Times New Roman"/>
          <w:b/>
          <w:sz w:val="18"/>
          <w:szCs w:val="18"/>
        </w:rPr>
        <w:t xml:space="preserve"> ГЛАСУВАНИ  НА ЗАСЕДАНИЕ,  НА 09</w:t>
      </w:r>
      <w:r>
        <w:rPr>
          <w:rFonts w:ascii="Times New Roman" w:hAnsi="Times New Roman"/>
          <w:b/>
          <w:sz w:val="18"/>
          <w:szCs w:val="18"/>
        </w:rPr>
        <w:t>.0</w:t>
      </w:r>
      <w:r w:rsidR="00D879AC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879AC">
        <w:rPr>
          <w:rFonts w:ascii="Times New Roman" w:hAnsi="Times New Roman"/>
          <w:b/>
          <w:sz w:val="18"/>
          <w:szCs w:val="18"/>
        </w:rPr>
        <w:t>5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879AC" w:rsidRPr="00D879AC" w:rsidRDefault="006025F0" w:rsidP="009320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="00D879AC">
        <w:rPr>
          <w:rFonts w:ascii="Times New Roman" w:hAnsi="Times New Roman"/>
          <w:b/>
        </w:rPr>
        <w:t xml:space="preserve">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93204B">
        <w:rPr>
          <w:rFonts w:ascii="Times New Roman" w:hAnsi="Times New Roman"/>
          <w:b/>
          <w:sz w:val="20"/>
          <w:szCs w:val="20"/>
          <w:u w:val="single"/>
        </w:rPr>
        <w:t xml:space="preserve">ВТОРА </w:t>
      </w:r>
    </w:p>
    <w:p w:rsidR="0093204B" w:rsidRPr="0093204B" w:rsidRDefault="0093204B" w:rsidP="0093204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D9438D">
        <w:rPr>
          <w:rFonts w:ascii="Times New Roman" w:hAnsi="Times New Roman"/>
          <w:b/>
          <w:sz w:val="24"/>
          <w:szCs w:val="24"/>
        </w:rPr>
        <w:t xml:space="preserve">относно </w:t>
      </w:r>
      <w:r>
        <w:rPr>
          <w:rFonts w:ascii="Times New Roman" w:hAnsi="Times New Roman"/>
          <w:b/>
          <w:sz w:val="24"/>
          <w:szCs w:val="24"/>
        </w:rPr>
        <w:t>о</w:t>
      </w:r>
      <w:r w:rsidR="00D9438D">
        <w:rPr>
          <w:rFonts w:ascii="Times New Roman" w:hAnsi="Times New Roman"/>
          <w:b/>
          <w:sz w:val="24"/>
          <w:szCs w:val="24"/>
        </w:rPr>
        <w:t>свобождаване У</w:t>
      </w:r>
      <w:r w:rsidRPr="0093204B">
        <w:rPr>
          <w:rFonts w:ascii="Times New Roman" w:hAnsi="Times New Roman"/>
          <w:b/>
          <w:sz w:val="24"/>
          <w:szCs w:val="24"/>
        </w:rPr>
        <w:t xml:space="preserve">правителя на </w:t>
      </w:r>
      <w:r w:rsidRPr="009320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„Здравец“ ЕООД </w:t>
      </w:r>
      <w:r w:rsidR="00D9438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</w:t>
      </w:r>
      <w:r w:rsidRPr="0093204B">
        <w:rPr>
          <w:rFonts w:ascii="Times New Roman" w:eastAsia="Times New Roman" w:hAnsi="Times New Roman"/>
          <w:b/>
          <w:sz w:val="24"/>
          <w:szCs w:val="24"/>
          <w:lang w:eastAsia="bg-BG"/>
        </w:rPr>
        <w:t>гр. Трявна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Pr="009320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взаимно съгласие. </w:t>
      </w:r>
    </w:p>
    <w:p w:rsidR="0093204B" w:rsidRDefault="0093204B" w:rsidP="0093204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93204B">
        <w:rPr>
          <w:rFonts w:ascii="Times New Roman" w:hAnsi="Times New Roman"/>
          <w:b/>
          <w:sz w:val="24"/>
          <w:szCs w:val="24"/>
        </w:rPr>
        <w:t>Вносител: Димитър Минчев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93204B" w:rsidRPr="0093204B" w:rsidRDefault="0093204B" w:rsidP="0093204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Управител на „Здравец“ ЕООД</w:t>
      </w:r>
    </w:p>
    <w:p w:rsidR="003C21B5" w:rsidRPr="0093204B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4B497C" w:rsidRPr="0093204B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Pr="0093204B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F054F">
        <w:rPr>
          <w:rFonts w:ascii="Times New Roman" w:hAnsi="Times New Roman"/>
          <w:b/>
        </w:rPr>
        <w:t>Р Е Ш Е Н И Е   № 77</w:t>
      </w:r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2523C6" w:rsidRPr="005D719F" w:rsidRDefault="005D719F" w:rsidP="008A44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5D719F">
        <w:rPr>
          <w:rFonts w:ascii="Times New Roman" w:eastAsia="Times New Roman" w:hAnsi="Times New Roman"/>
          <w:sz w:val="24"/>
          <w:szCs w:val="24"/>
        </w:rPr>
        <w:t xml:space="preserve">На основание чл. 21, </w:t>
      </w:r>
      <w:r w:rsidR="00D879AC">
        <w:rPr>
          <w:rFonts w:ascii="Times New Roman" w:eastAsia="Times New Roman" w:hAnsi="Times New Roman"/>
          <w:sz w:val="24"/>
          <w:szCs w:val="24"/>
        </w:rPr>
        <w:t>ал. 2</w:t>
      </w:r>
      <w:r w:rsidRPr="005D719F">
        <w:rPr>
          <w:rFonts w:ascii="Times New Roman" w:eastAsia="Times New Roman" w:hAnsi="Times New Roman"/>
          <w:sz w:val="24"/>
          <w:szCs w:val="24"/>
        </w:rPr>
        <w:t xml:space="preserve">, във връзка с чл. </w:t>
      </w:r>
      <w:r w:rsidR="000F054F">
        <w:rPr>
          <w:rFonts w:ascii="Times New Roman" w:eastAsia="Times New Roman" w:hAnsi="Times New Roman"/>
          <w:sz w:val="24"/>
          <w:szCs w:val="24"/>
        </w:rPr>
        <w:t xml:space="preserve">21, ал. 1, т. 23 от ЗМСМА, чл. </w:t>
      </w:r>
      <w:r w:rsidR="00D879AC">
        <w:rPr>
          <w:rFonts w:ascii="Times New Roman" w:eastAsia="Times New Roman" w:hAnsi="Times New Roman"/>
          <w:sz w:val="24"/>
          <w:szCs w:val="24"/>
        </w:rPr>
        <w:t>147, ал. 2</w:t>
      </w:r>
      <w:r w:rsidR="000F054F">
        <w:rPr>
          <w:rFonts w:ascii="Times New Roman" w:eastAsia="Times New Roman" w:hAnsi="Times New Roman"/>
          <w:sz w:val="24"/>
          <w:szCs w:val="24"/>
        </w:rPr>
        <w:t xml:space="preserve"> във връзка с чл. 137, ал. 1, т.5 от ТЗ, </w:t>
      </w:r>
      <w:r w:rsidR="005C4683">
        <w:rPr>
          <w:rFonts w:ascii="Times New Roman" w:eastAsia="Times New Roman" w:hAnsi="Times New Roman"/>
          <w:sz w:val="24"/>
          <w:szCs w:val="24"/>
        </w:rPr>
        <w:t>чл. 23, ал. 1, т. 6 и ал. 2, чл. 31, ал. 2, чл. 36, ал. 1, т. 1 и ал. 3, чл. 39 от Н</w:t>
      </w:r>
      <w:r w:rsidR="000F054F">
        <w:rPr>
          <w:rFonts w:ascii="Times New Roman" w:eastAsia="Times New Roman" w:hAnsi="Times New Roman"/>
          <w:sz w:val="24"/>
          <w:szCs w:val="24"/>
        </w:rPr>
        <w:t>аредбата за условията и реда за упражняване на правата на собственост на общината в търговски дружества с общинско уч</w:t>
      </w:r>
      <w:r w:rsidR="005C4683">
        <w:rPr>
          <w:rFonts w:ascii="Times New Roman" w:eastAsia="Times New Roman" w:hAnsi="Times New Roman"/>
          <w:sz w:val="24"/>
          <w:szCs w:val="24"/>
        </w:rPr>
        <w:t xml:space="preserve">астие в капитала и за участието </w:t>
      </w:r>
      <w:r w:rsidR="000F054F">
        <w:rPr>
          <w:rFonts w:ascii="Times New Roman" w:eastAsia="Times New Roman" w:hAnsi="Times New Roman"/>
          <w:sz w:val="24"/>
          <w:szCs w:val="24"/>
        </w:rPr>
        <w:t xml:space="preserve">на общината в граждански дружества и за сключване на договори за съвместна стопанска дейност в Община Трявна, </w:t>
      </w:r>
      <w:r>
        <w:rPr>
          <w:rFonts w:ascii="Times New Roman" w:eastAsia="Times New Roman" w:hAnsi="Times New Roman"/>
          <w:sz w:val="24"/>
          <w:szCs w:val="24"/>
        </w:rPr>
        <w:t>Общински съвет - Трявна</w:t>
      </w:r>
    </w:p>
    <w:p w:rsidR="002523C6" w:rsidRDefault="002523C6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13837" w:rsidRDefault="00113837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113837">
        <w:rPr>
          <w:rFonts w:ascii="Times New Roman" w:eastAsia="Times New Roman" w:hAnsi="Times New Roman"/>
          <w:b/>
          <w:bCs/>
        </w:rPr>
        <w:t>Р Е Ш И:</w:t>
      </w:r>
    </w:p>
    <w:p w:rsidR="002141C8" w:rsidRPr="00113837" w:rsidRDefault="002141C8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D879AC" w:rsidRDefault="00D879AC" w:rsidP="00D879A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6926">
        <w:rPr>
          <w:rFonts w:ascii="Times New Roman" w:eastAsia="Times New Roman" w:hAnsi="Times New Roman"/>
          <w:sz w:val="24"/>
          <w:szCs w:val="24"/>
          <w:lang w:eastAsia="zh-CN"/>
        </w:rPr>
        <w:t>1. Пр</w:t>
      </w:r>
      <w:r w:rsidR="005C4683">
        <w:rPr>
          <w:rFonts w:ascii="Times New Roman" w:eastAsia="Times New Roman" w:hAnsi="Times New Roman"/>
          <w:sz w:val="24"/>
          <w:szCs w:val="24"/>
          <w:lang w:eastAsia="zh-CN"/>
        </w:rPr>
        <w:t>екратява Д</w:t>
      </w:r>
      <w:r w:rsidR="000F054F">
        <w:rPr>
          <w:rFonts w:ascii="Times New Roman" w:eastAsia="Times New Roman" w:hAnsi="Times New Roman"/>
          <w:sz w:val="24"/>
          <w:szCs w:val="24"/>
          <w:lang w:eastAsia="zh-CN"/>
        </w:rPr>
        <w:t>оговор за управление на общинско дружество „Здравец“ ЕООД гр. Трявна, сключен с Димитър Стефанов Минчев. Освобождав</w:t>
      </w:r>
      <w:r w:rsidR="005C4683">
        <w:rPr>
          <w:rFonts w:ascii="Times New Roman" w:eastAsia="Times New Roman" w:hAnsi="Times New Roman"/>
          <w:sz w:val="24"/>
          <w:szCs w:val="24"/>
          <w:lang w:eastAsia="zh-CN"/>
        </w:rPr>
        <w:t>а Димитър Стефанов Минчев като У</w:t>
      </w:r>
      <w:r w:rsidR="000F054F">
        <w:rPr>
          <w:rFonts w:ascii="Times New Roman" w:eastAsia="Times New Roman" w:hAnsi="Times New Roman"/>
          <w:sz w:val="24"/>
          <w:szCs w:val="24"/>
          <w:lang w:eastAsia="zh-CN"/>
        </w:rPr>
        <w:t xml:space="preserve">правител на </w:t>
      </w:r>
      <w:r w:rsidRPr="00D879AC">
        <w:rPr>
          <w:rFonts w:ascii="Times New Roman" w:eastAsia="Times New Roman" w:hAnsi="Times New Roman"/>
          <w:sz w:val="24"/>
          <w:szCs w:val="24"/>
          <w:lang w:eastAsia="bg-BG"/>
        </w:rPr>
        <w:t>„Здравец“ ЕООД гр. Трявна.</w:t>
      </w:r>
    </w:p>
    <w:p w:rsidR="00985DE1" w:rsidRPr="00D879AC" w:rsidRDefault="00985DE1" w:rsidP="00D879A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79AC" w:rsidRDefault="00D879AC" w:rsidP="00D87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2. </w:t>
      </w:r>
      <w:r w:rsidR="00985DE1">
        <w:rPr>
          <w:rFonts w:ascii="Times New Roman" w:eastAsia="Times New Roman" w:hAnsi="Times New Roman"/>
          <w:sz w:val="24"/>
          <w:szCs w:val="24"/>
          <w:lang w:eastAsia="zh-CN"/>
        </w:rPr>
        <w:t xml:space="preserve">Димитър Стефанов Минчев не се </w:t>
      </w:r>
      <w:r w:rsidR="000F054F">
        <w:rPr>
          <w:rFonts w:ascii="Times New Roman" w:eastAsia="Times New Roman" w:hAnsi="Times New Roman"/>
          <w:sz w:val="24"/>
          <w:szCs w:val="24"/>
          <w:lang w:eastAsia="zh-CN"/>
        </w:rPr>
        <w:t>освобождава от отговорност</w:t>
      </w:r>
      <w:r w:rsidR="00985DE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402B8E" w:rsidRPr="009E6926" w:rsidRDefault="00402B8E" w:rsidP="00D87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D879AC" w:rsidRPr="009E6926" w:rsidRDefault="00D879AC" w:rsidP="00D879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879AC" w:rsidRDefault="00D879AC" w:rsidP="00D879A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0F054F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0F054F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D879AC" w:rsidRDefault="00D879AC" w:rsidP="00D879A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879AC" w:rsidRPr="003248A7" w:rsidRDefault="00D879AC" w:rsidP="00D879A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879AC" w:rsidRPr="003248A7" w:rsidRDefault="00D879AC" w:rsidP="00D879AC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4B497C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3D" w:rsidRDefault="00B51B3D" w:rsidP="00D60C9D">
      <w:pPr>
        <w:spacing w:after="0" w:line="240" w:lineRule="auto"/>
      </w:pPr>
      <w:r>
        <w:separator/>
      </w:r>
    </w:p>
  </w:endnote>
  <w:endnote w:type="continuationSeparator" w:id="0">
    <w:p w:rsidR="00B51B3D" w:rsidRDefault="00B51B3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8E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3D" w:rsidRDefault="00B51B3D" w:rsidP="00D60C9D">
      <w:pPr>
        <w:spacing w:after="0" w:line="240" w:lineRule="auto"/>
      </w:pPr>
      <w:r>
        <w:separator/>
      </w:r>
    </w:p>
  </w:footnote>
  <w:footnote w:type="continuationSeparator" w:id="0">
    <w:p w:rsidR="00B51B3D" w:rsidRDefault="00B51B3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3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</w:num>
  <w:num w:numId="14">
    <w:abstractNumId w:val="8"/>
  </w:num>
  <w:num w:numId="15">
    <w:abstractNumId w:val="25"/>
  </w:num>
  <w:num w:numId="16">
    <w:abstractNumId w:val="32"/>
  </w:num>
  <w:num w:numId="17">
    <w:abstractNumId w:val="15"/>
  </w:num>
  <w:num w:numId="18">
    <w:abstractNumId w:val="28"/>
  </w:num>
  <w:num w:numId="19">
    <w:abstractNumId w:val="21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3"/>
  </w:num>
  <w:num w:numId="26">
    <w:abstractNumId w:val="27"/>
  </w:num>
  <w:num w:numId="27">
    <w:abstractNumId w:val="34"/>
  </w:num>
  <w:num w:numId="28">
    <w:abstractNumId w:val="13"/>
  </w:num>
  <w:num w:numId="29">
    <w:abstractNumId w:val="30"/>
  </w:num>
  <w:num w:numId="30">
    <w:abstractNumId w:val="14"/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22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D8E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0F054F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141C8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60931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2B8E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C4683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45C"/>
    <w:rsid w:val="008A4C52"/>
    <w:rsid w:val="008B7F73"/>
    <w:rsid w:val="008C48A2"/>
    <w:rsid w:val="008E349A"/>
    <w:rsid w:val="009120D4"/>
    <w:rsid w:val="00916F21"/>
    <w:rsid w:val="009219E7"/>
    <w:rsid w:val="0093204B"/>
    <w:rsid w:val="00933309"/>
    <w:rsid w:val="00933764"/>
    <w:rsid w:val="00937351"/>
    <w:rsid w:val="0094756D"/>
    <w:rsid w:val="009540EF"/>
    <w:rsid w:val="00970A78"/>
    <w:rsid w:val="009779F7"/>
    <w:rsid w:val="0098184A"/>
    <w:rsid w:val="00985DE1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57A9"/>
    <w:rsid w:val="00B35B2B"/>
    <w:rsid w:val="00B455CE"/>
    <w:rsid w:val="00B51B3D"/>
    <w:rsid w:val="00B51F6F"/>
    <w:rsid w:val="00B52F2E"/>
    <w:rsid w:val="00B6791D"/>
    <w:rsid w:val="00B67A25"/>
    <w:rsid w:val="00B70B57"/>
    <w:rsid w:val="00B92651"/>
    <w:rsid w:val="00B93B62"/>
    <w:rsid w:val="00BA5CBE"/>
    <w:rsid w:val="00BA64A3"/>
    <w:rsid w:val="00BB075A"/>
    <w:rsid w:val="00BE13AB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879AC"/>
    <w:rsid w:val="00D90ED0"/>
    <w:rsid w:val="00D91F6E"/>
    <w:rsid w:val="00D935E6"/>
    <w:rsid w:val="00D9438D"/>
    <w:rsid w:val="00D94B48"/>
    <w:rsid w:val="00D97C67"/>
    <w:rsid w:val="00DA121F"/>
    <w:rsid w:val="00DB4BEB"/>
    <w:rsid w:val="00DB569D"/>
    <w:rsid w:val="00DB6270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B362-9DDF-4001-A445-E073D7DF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90</cp:revision>
  <cp:lastPrinted>2019-05-10T13:47:00Z</cp:lastPrinted>
  <dcterms:created xsi:type="dcterms:W3CDTF">2019-02-27T07:19:00Z</dcterms:created>
  <dcterms:modified xsi:type="dcterms:W3CDTF">2019-05-10T13:48:00Z</dcterms:modified>
</cp:coreProperties>
</file>