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DE0113">
        <w:rPr>
          <w:rFonts w:ascii="Times New Roman" w:hAnsi="Times New Roman"/>
          <w:b/>
          <w:sz w:val="18"/>
          <w:szCs w:val="18"/>
        </w:rPr>
        <w:t xml:space="preserve"> ГЛАСУВАНИ  НА ЗАСЕДАНИЕ,  НА 24</w:t>
      </w:r>
      <w:r>
        <w:rPr>
          <w:rFonts w:ascii="Times New Roman" w:hAnsi="Times New Roman"/>
          <w:b/>
          <w:sz w:val="18"/>
          <w:szCs w:val="18"/>
        </w:rPr>
        <w:t>.0</w:t>
      </w:r>
      <w:r w:rsidR="00DE0113">
        <w:rPr>
          <w:rFonts w:ascii="Times New Roman" w:hAnsi="Times New Roman"/>
          <w:b/>
          <w:sz w:val="18"/>
          <w:szCs w:val="18"/>
        </w:rPr>
        <w:t>4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DE0113">
        <w:rPr>
          <w:rFonts w:ascii="Times New Roman" w:hAnsi="Times New Roman"/>
          <w:b/>
          <w:sz w:val="18"/>
          <w:szCs w:val="18"/>
        </w:rPr>
        <w:t>4</w:t>
      </w:r>
    </w:p>
    <w:p w:rsidR="004B497C" w:rsidRDefault="004B497C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4B497C" w:rsidRPr="004B497C" w:rsidRDefault="006025F0" w:rsidP="009E692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73491">
        <w:rPr>
          <w:rFonts w:ascii="Times New Roman" w:hAnsi="Times New Roman"/>
          <w:b/>
        </w:rPr>
        <w:t xml:space="preserve">        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9E6926">
        <w:rPr>
          <w:rFonts w:ascii="Times New Roman" w:hAnsi="Times New Roman"/>
          <w:b/>
          <w:sz w:val="20"/>
          <w:szCs w:val="20"/>
          <w:u w:val="single"/>
        </w:rPr>
        <w:t>ЧЕТВЪРТА</w:t>
      </w:r>
    </w:p>
    <w:p w:rsidR="009E6926" w:rsidRPr="009E6926" w:rsidRDefault="009E6926" w:rsidP="009E692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E692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Предложение относно приемане на годишния финансов отчет на „Тревненска  </w:t>
      </w:r>
      <w:bookmarkStart w:id="0" w:name="_GoBack"/>
      <w:bookmarkEnd w:id="0"/>
      <w:r w:rsidRPr="009E6926">
        <w:rPr>
          <w:rFonts w:ascii="Times New Roman" w:eastAsia="Times New Roman" w:hAnsi="Times New Roman"/>
          <w:b/>
          <w:sz w:val="24"/>
          <w:szCs w:val="24"/>
          <w:lang w:eastAsia="bg-BG"/>
        </w:rPr>
        <w:t>седмица“ ЕООД гр. Трявна за 2018 г.</w:t>
      </w:r>
    </w:p>
    <w:p w:rsidR="009E6926" w:rsidRPr="009E6926" w:rsidRDefault="009E6926" w:rsidP="009E692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9E6926">
        <w:rPr>
          <w:rFonts w:ascii="Times New Roman" w:hAnsi="Times New Roman"/>
          <w:b/>
          <w:sz w:val="24"/>
          <w:szCs w:val="24"/>
        </w:rPr>
        <w:t>Вносител: За Кмет  на общината,</w:t>
      </w:r>
    </w:p>
    <w:p w:rsidR="009E6926" w:rsidRPr="009E6926" w:rsidRDefault="009E6926" w:rsidP="009E692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9E6926">
        <w:rPr>
          <w:rFonts w:ascii="Times New Roman" w:hAnsi="Times New Roman"/>
          <w:b/>
          <w:sz w:val="24"/>
          <w:szCs w:val="24"/>
        </w:rPr>
        <w:t>съгл. Заповед № 105/07.03.2018 г.</w:t>
      </w:r>
    </w:p>
    <w:p w:rsidR="004B497C" w:rsidRPr="009E6926" w:rsidRDefault="004B497C" w:rsidP="004B497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C21B5" w:rsidRPr="00AC5492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B497C" w:rsidRDefault="004B497C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B497C" w:rsidRDefault="004B497C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B497C" w:rsidRDefault="004B497C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E6926" w:rsidRPr="00AC5492" w:rsidRDefault="009E6926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DF4D66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9E6926">
        <w:rPr>
          <w:rFonts w:ascii="Times New Roman" w:hAnsi="Times New Roman"/>
          <w:b/>
        </w:rPr>
        <w:t>Р Е Ш Е Н И Е   № 58</w:t>
      </w:r>
    </w:p>
    <w:p w:rsidR="009E6926" w:rsidRDefault="009E6926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9E6926" w:rsidRPr="009E6926" w:rsidRDefault="009E6926" w:rsidP="009E69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E6926">
        <w:rPr>
          <w:rFonts w:ascii="Times New Roman" w:eastAsia="Times New Roman" w:hAnsi="Times New Roman"/>
          <w:sz w:val="24"/>
          <w:szCs w:val="24"/>
          <w:lang w:eastAsia="zh-CN"/>
        </w:rPr>
        <w:t xml:space="preserve">На основание чл. 21, ал.1, т. 23, ал. 2 от ЗМСМА, във връзка с чл. 137, ал.1, т. 3, чл. 147, ал. 2 от ТЗ, чл. 39 от Закона за счетоводството и чл. 23, ал. 1 т. 4 от Наредбата 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Трявна, Общински съвет Трявна  </w:t>
      </w:r>
    </w:p>
    <w:p w:rsidR="009E6926" w:rsidRPr="009E6926" w:rsidRDefault="009E6926" w:rsidP="009E69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E6926" w:rsidRPr="009E6926" w:rsidRDefault="009E6926" w:rsidP="009E69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E6926" w:rsidRDefault="009E6926" w:rsidP="009E692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4B497C">
        <w:rPr>
          <w:rFonts w:ascii="Times New Roman" w:eastAsia="Times New Roman" w:hAnsi="Times New Roman"/>
          <w:b/>
          <w:bCs/>
        </w:rPr>
        <w:t>Р Е Ш И:</w:t>
      </w:r>
    </w:p>
    <w:p w:rsidR="009E6926" w:rsidRPr="009E6926" w:rsidRDefault="009E6926" w:rsidP="009E69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9E6926" w:rsidRPr="009E6926" w:rsidRDefault="009E6926" w:rsidP="009E69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9E6926" w:rsidRPr="009E6926" w:rsidRDefault="009E6926" w:rsidP="009E692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E6926">
        <w:rPr>
          <w:rFonts w:ascii="Times New Roman" w:eastAsia="Times New Roman" w:hAnsi="Times New Roman"/>
          <w:sz w:val="24"/>
          <w:szCs w:val="24"/>
          <w:lang w:eastAsia="zh-CN"/>
        </w:rPr>
        <w:tab/>
        <w:t>1. Приема финансово-счетоводния анализ, счетоводния баланс и отчета за приходите и разходите на „Тревненска седмица” ЕООД за 2018 година.</w:t>
      </w:r>
    </w:p>
    <w:p w:rsidR="009E6926" w:rsidRPr="009E6926" w:rsidRDefault="009E6926" w:rsidP="009E692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  <w:t>2. Приема О</w:t>
      </w:r>
      <w:r w:rsidRPr="009E6926">
        <w:rPr>
          <w:rFonts w:ascii="Times New Roman" w:eastAsia="Times New Roman" w:hAnsi="Times New Roman"/>
          <w:sz w:val="24"/>
          <w:szCs w:val="24"/>
          <w:lang w:eastAsia="zh-CN"/>
        </w:rPr>
        <w:t>здравителен план за развитие.</w:t>
      </w:r>
    </w:p>
    <w:p w:rsidR="009E6926" w:rsidRPr="009E6926" w:rsidRDefault="009E6926" w:rsidP="009E692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  <w:t>3. Възлага на У</w:t>
      </w:r>
      <w:r w:rsidRPr="009E6926">
        <w:rPr>
          <w:rFonts w:ascii="Times New Roman" w:eastAsia="Times New Roman" w:hAnsi="Times New Roman"/>
          <w:sz w:val="24"/>
          <w:szCs w:val="24"/>
          <w:lang w:eastAsia="zh-CN"/>
        </w:rPr>
        <w:t>правителя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E6926">
        <w:rPr>
          <w:rFonts w:ascii="Times New Roman" w:eastAsia="Times New Roman" w:hAnsi="Times New Roman"/>
          <w:sz w:val="24"/>
          <w:szCs w:val="24"/>
          <w:lang w:eastAsia="zh-CN"/>
        </w:rPr>
        <w:t xml:space="preserve"> Марина </w:t>
      </w:r>
      <w:proofErr w:type="spellStart"/>
      <w:r w:rsidRPr="009E6926">
        <w:rPr>
          <w:rFonts w:ascii="Times New Roman" w:eastAsia="Times New Roman" w:hAnsi="Times New Roman"/>
          <w:sz w:val="24"/>
          <w:szCs w:val="24"/>
          <w:lang w:eastAsia="zh-CN"/>
        </w:rPr>
        <w:t>Гашпарова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9E6926">
        <w:rPr>
          <w:rFonts w:ascii="Times New Roman" w:eastAsia="Times New Roman" w:hAnsi="Times New Roman"/>
          <w:sz w:val="24"/>
          <w:szCs w:val="24"/>
          <w:lang w:eastAsia="zh-CN"/>
        </w:rPr>
        <w:t xml:space="preserve"> да предприеме необходимите действия за вписване в Търговския регистър към Агенцията по вписванията</w:t>
      </w:r>
    </w:p>
    <w:p w:rsidR="009E6926" w:rsidRPr="009E6926" w:rsidRDefault="009E6926" w:rsidP="009E69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248A7" w:rsidRDefault="003248A7" w:rsidP="004B497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48A7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Прието с </w:t>
      </w:r>
      <w:r w:rsidR="00B52F2E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9E6926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="00DF4D66">
        <w:rPr>
          <w:rFonts w:ascii="Times New Roman" w:eastAsia="Times New Roman" w:hAnsi="Times New Roman"/>
          <w:sz w:val="24"/>
          <w:szCs w:val="24"/>
          <w:lang w:eastAsia="zh-CN"/>
        </w:rPr>
        <w:t xml:space="preserve"> гласа „за“, 0</w:t>
      </w:r>
      <w:r w:rsidR="00B52F2E">
        <w:rPr>
          <w:rFonts w:ascii="Times New Roman" w:eastAsia="Times New Roman" w:hAnsi="Times New Roman"/>
          <w:sz w:val="24"/>
          <w:szCs w:val="24"/>
          <w:lang w:eastAsia="zh-CN"/>
        </w:rPr>
        <w:t xml:space="preserve"> „против“, 0</w:t>
      </w:r>
      <w:r w:rsidRPr="003248A7">
        <w:rPr>
          <w:rFonts w:ascii="Times New Roman" w:eastAsia="Times New Roman" w:hAnsi="Times New Roman"/>
          <w:sz w:val="24"/>
          <w:szCs w:val="24"/>
          <w:lang w:eastAsia="zh-CN"/>
        </w:rPr>
        <w:t xml:space="preserve"> „въздържал се“.</w:t>
      </w:r>
    </w:p>
    <w:p w:rsidR="004B497C" w:rsidRDefault="004B497C" w:rsidP="004B497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B497C" w:rsidRPr="003248A7" w:rsidRDefault="004B497C" w:rsidP="004B497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248A7" w:rsidRPr="003248A7" w:rsidRDefault="003248A7" w:rsidP="003248A7">
      <w:pPr>
        <w:spacing w:after="0" w:line="240" w:lineRule="auto"/>
        <w:jc w:val="center"/>
        <w:rPr>
          <w:rFonts w:ascii="ExcelciorCyr" w:eastAsia="Times New Roman" w:hAnsi="ExcelciorCyr"/>
          <w:b/>
        </w:rPr>
      </w:pP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B52F2E" w:rsidRDefault="00B52F2E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F7" w:rsidRDefault="009779F7" w:rsidP="00D60C9D">
      <w:pPr>
        <w:spacing w:after="0" w:line="240" w:lineRule="auto"/>
      </w:pPr>
      <w:r>
        <w:separator/>
      </w:r>
    </w:p>
  </w:endnote>
  <w:endnote w:type="continuationSeparator" w:id="0">
    <w:p w:rsidR="009779F7" w:rsidRDefault="009779F7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03A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F7" w:rsidRDefault="009779F7" w:rsidP="00D60C9D">
      <w:pPr>
        <w:spacing w:after="0" w:line="240" w:lineRule="auto"/>
      </w:pPr>
      <w:r>
        <w:separator/>
      </w:r>
    </w:p>
  </w:footnote>
  <w:footnote w:type="continuationSeparator" w:id="0">
    <w:p w:rsidR="009779F7" w:rsidRDefault="009779F7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09053C"/>
    <w:multiLevelType w:val="hybridMultilevel"/>
    <w:tmpl w:val="8D9AB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5C7D66"/>
    <w:multiLevelType w:val="hybridMultilevel"/>
    <w:tmpl w:val="E4123BD6"/>
    <w:lvl w:ilvl="0" w:tplc="0D665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3"/>
  </w:num>
  <w:num w:numId="8">
    <w:abstractNumId w:val="12"/>
  </w:num>
  <w:num w:numId="9">
    <w:abstractNumId w:val="29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2"/>
  </w:num>
  <w:num w:numId="14">
    <w:abstractNumId w:val="8"/>
  </w:num>
  <w:num w:numId="15">
    <w:abstractNumId w:val="23"/>
  </w:num>
  <w:num w:numId="16">
    <w:abstractNumId w:val="30"/>
  </w:num>
  <w:num w:numId="17">
    <w:abstractNumId w:val="15"/>
  </w:num>
  <w:num w:numId="18">
    <w:abstractNumId w:val="26"/>
  </w:num>
  <w:num w:numId="19">
    <w:abstractNumId w:val="20"/>
  </w:num>
  <w:num w:numId="20">
    <w:abstractNumId w:val="19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1"/>
  </w:num>
  <w:num w:numId="26">
    <w:abstractNumId w:val="25"/>
  </w:num>
  <w:num w:numId="27">
    <w:abstractNumId w:val="31"/>
  </w:num>
  <w:num w:numId="28">
    <w:abstractNumId w:val="13"/>
  </w:num>
  <w:num w:numId="29">
    <w:abstractNumId w:val="28"/>
  </w:num>
  <w:num w:numId="30">
    <w:abstractNumId w:val="14"/>
  </w:num>
  <w:num w:numId="3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B403A"/>
    <w:rsid w:val="001F1430"/>
    <w:rsid w:val="00204C23"/>
    <w:rsid w:val="00227864"/>
    <w:rsid w:val="002579A1"/>
    <w:rsid w:val="00285071"/>
    <w:rsid w:val="002A6172"/>
    <w:rsid w:val="002C2999"/>
    <w:rsid w:val="002C6168"/>
    <w:rsid w:val="002D1875"/>
    <w:rsid w:val="00317FD9"/>
    <w:rsid w:val="003248A7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3E79CC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63723"/>
    <w:rsid w:val="00473661"/>
    <w:rsid w:val="0048022E"/>
    <w:rsid w:val="004A6786"/>
    <w:rsid w:val="004B497C"/>
    <w:rsid w:val="004C5A20"/>
    <w:rsid w:val="004E2AC7"/>
    <w:rsid w:val="004E4C6C"/>
    <w:rsid w:val="005027E8"/>
    <w:rsid w:val="00505F65"/>
    <w:rsid w:val="005069B1"/>
    <w:rsid w:val="00507447"/>
    <w:rsid w:val="0051166E"/>
    <w:rsid w:val="005126BD"/>
    <w:rsid w:val="00533CE0"/>
    <w:rsid w:val="005351DB"/>
    <w:rsid w:val="00542969"/>
    <w:rsid w:val="00543901"/>
    <w:rsid w:val="00566B1D"/>
    <w:rsid w:val="005803C1"/>
    <w:rsid w:val="00582832"/>
    <w:rsid w:val="00594201"/>
    <w:rsid w:val="005A654B"/>
    <w:rsid w:val="005A7380"/>
    <w:rsid w:val="005A75CA"/>
    <w:rsid w:val="005B064C"/>
    <w:rsid w:val="005B5816"/>
    <w:rsid w:val="005D0B90"/>
    <w:rsid w:val="005E72E9"/>
    <w:rsid w:val="005F0CA8"/>
    <w:rsid w:val="005F21E8"/>
    <w:rsid w:val="005F2E4F"/>
    <w:rsid w:val="005F6199"/>
    <w:rsid w:val="006025F0"/>
    <w:rsid w:val="00604B7B"/>
    <w:rsid w:val="00606A68"/>
    <w:rsid w:val="00642414"/>
    <w:rsid w:val="00645494"/>
    <w:rsid w:val="006512DA"/>
    <w:rsid w:val="00654D49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A381F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C52"/>
    <w:rsid w:val="008B7F73"/>
    <w:rsid w:val="008C48A2"/>
    <w:rsid w:val="008E349A"/>
    <w:rsid w:val="009120D4"/>
    <w:rsid w:val="009219E7"/>
    <w:rsid w:val="00933309"/>
    <w:rsid w:val="00933764"/>
    <w:rsid w:val="00937351"/>
    <w:rsid w:val="0094756D"/>
    <w:rsid w:val="009540EF"/>
    <w:rsid w:val="00970A78"/>
    <w:rsid w:val="009779F7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9E6926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C5492"/>
    <w:rsid w:val="00AD7100"/>
    <w:rsid w:val="00AE08D2"/>
    <w:rsid w:val="00AE096D"/>
    <w:rsid w:val="00AE1192"/>
    <w:rsid w:val="00AF51C8"/>
    <w:rsid w:val="00B02C43"/>
    <w:rsid w:val="00B20B9B"/>
    <w:rsid w:val="00B23650"/>
    <w:rsid w:val="00B31AE0"/>
    <w:rsid w:val="00B357A9"/>
    <w:rsid w:val="00B35B2B"/>
    <w:rsid w:val="00B455CE"/>
    <w:rsid w:val="00B51F6F"/>
    <w:rsid w:val="00B52F2E"/>
    <w:rsid w:val="00B6791D"/>
    <w:rsid w:val="00B67A25"/>
    <w:rsid w:val="00B92651"/>
    <w:rsid w:val="00B93B62"/>
    <w:rsid w:val="00BA5CBE"/>
    <w:rsid w:val="00BA64A3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71EA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B4BEB"/>
    <w:rsid w:val="00DC7FEC"/>
    <w:rsid w:val="00DD2E10"/>
    <w:rsid w:val="00DE0113"/>
    <w:rsid w:val="00DE6F05"/>
    <w:rsid w:val="00DF3129"/>
    <w:rsid w:val="00DF4D66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A5E5C"/>
    <w:rsid w:val="00EC517F"/>
    <w:rsid w:val="00ED5B6E"/>
    <w:rsid w:val="00EE3E86"/>
    <w:rsid w:val="00EF1403"/>
    <w:rsid w:val="00F219BD"/>
    <w:rsid w:val="00F27EA3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755E"/>
    <w:rsid w:val="00F97BB4"/>
    <w:rsid w:val="00FA336D"/>
    <w:rsid w:val="00FA3BF0"/>
    <w:rsid w:val="00FB0624"/>
    <w:rsid w:val="00FB5F62"/>
    <w:rsid w:val="00FC1AEB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2323-1B5E-42A4-8C0E-F2E37806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66</cp:revision>
  <cp:lastPrinted>2019-04-25T07:22:00Z</cp:lastPrinted>
  <dcterms:created xsi:type="dcterms:W3CDTF">2019-02-27T07:19:00Z</dcterms:created>
  <dcterms:modified xsi:type="dcterms:W3CDTF">2019-04-25T07:23:00Z</dcterms:modified>
</cp:coreProperties>
</file>