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ПРЕПИС-ИЗВЛЕЧЕНИЕ ОТ РЕШЕНИЯТА НА ОБЩИНСКИ СЪВЕТ – ТРЯВНА, ОБЛ. ГАБРОВО,  ГЛАСУВАНИ  НА ЗАСЕДАНИЕ,  НА 26.02.2019 г., ПРОТОКОЛ № 2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Pr="006025F0" w:rsidRDefault="006025F0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ПО ТОЧКА ДВАДЕСЕТ И </w:t>
      </w:r>
      <w:r w:rsidR="00F84DB4">
        <w:rPr>
          <w:rFonts w:ascii="Times New Roman" w:hAnsi="Times New Roman"/>
          <w:b/>
          <w:sz w:val="20"/>
          <w:szCs w:val="20"/>
          <w:u w:val="single"/>
        </w:rPr>
        <w:t>ВТОРА</w:t>
      </w:r>
    </w:p>
    <w:p w:rsidR="00F84DB4" w:rsidRPr="00F84DB4" w:rsidRDefault="00F84DB4" w:rsidP="00F84D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4DB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допълнение на програмата за управление и разпореждане с имоти, общинска собственост за 2019 г. Продажба на имот – частна общинска собственост, представляващ поземлен имот с </w:t>
      </w:r>
      <w:r w:rsidRPr="00F84DB4">
        <w:rPr>
          <w:rFonts w:ascii="Times New Roman" w:hAnsi="Times New Roman"/>
          <w:b/>
          <w:sz w:val="24"/>
          <w:szCs w:val="24"/>
        </w:rPr>
        <w:t xml:space="preserve">идентификатор 03513.55.45, </w:t>
      </w:r>
      <w:proofErr w:type="spellStart"/>
      <w:r w:rsidRPr="00F84DB4">
        <w:rPr>
          <w:rFonts w:ascii="Times New Roman" w:hAnsi="Times New Roman"/>
          <w:b/>
          <w:sz w:val="24"/>
          <w:szCs w:val="24"/>
        </w:rPr>
        <w:t>находящ</w:t>
      </w:r>
      <w:proofErr w:type="spellEnd"/>
      <w:r w:rsidRPr="00F84DB4">
        <w:rPr>
          <w:rFonts w:ascii="Times New Roman" w:hAnsi="Times New Roman"/>
          <w:b/>
          <w:sz w:val="24"/>
          <w:szCs w:val="24"/>
        </w:rPr>
        <w:t xml:space="preserve"> се в землище село Белица, община Трявна.</w:t>
      </w:r>
    </w:p>
    <w:p w:rsidR="00F84DB4" w:rsidRPr="00F84DB4" w:rsidRDefault="00F84DB4" w:rsidP="00F84DB4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F84DB4">
        <w:rPr>
          <w:rFonts w:ascii="Times New Roman" w:hAnsi="Times New Roman"/>
          <w:b/>
          <w:sz w:val="24"/>
          <w:szCs w:val="24"/>
        </w:rPr>
        <w:t>Вносител: ЗА Кмет на общината,</w:t>
      </w:r>
    </w:p>
    <w:p w:rsidR="00F84DB4" w:rsidRPr="00F84DB4" w:rsidRDefault="00F84DB4" w:rsidP="00F84DB4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F84DB4">
        <w:rPr>
          <w:rFonts w:ascii="Times New Roman" w:hAnsi="Times New Roman"/>
          <w:b/>
          <w:sz w:val="24"/>
          <w:szCs w:val="24"/>
        </w:rPr>
        <w:t>съгласно Заповед № 105/07.03.2018 г.</w:t>
      </w:r>
    </w:p>
    <w:p w:rsidR="00F84DB4" w:rsidRPr="00F84DB4" w:rsidRDefault="00F84DB4" w:rsidP="00F84DB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025F0" w:rsidRDefault="006025F0" w:rsidP="006025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25F0" w:rsidRDefault="00F84DB4" w:rsidP="006025F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33</w:t>
      </w:r>
    </w:p>
    <w:p w:rsidR="006025F0" w:rsidRDefault="006025F0" w:rsidP="006025F0">
      <w:pPr>
        <w:spacing w:after="0"/>
        <w:jc w:val="center"/>
        <w:rPr>
          <w:rFonts w:ascii="Times New Roman" w:hAnsi="Times New Roman"/>
          <w:b/>
        </w:rPr>
      </w:pPr>
    </w:p>
    <w:p w:rsidR="004126A6" w:rsidRPr="004126A6" w:rsidRDefault="004126A6" w:rsidP="006F66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126A6">
        <w:rPr>
          <w:rFonts w:ascii="Times New Roman" w:eastAsiaTheme="minorHAnsi" w:hAnsi="Times New Roman"/>
          <w:sz w:val="24"/>
          <w:szCs w:val="24"/>
        </w:rPr>
        <w:t>На основание чл. 21, ал. 1, т. 12 от ЗМСМА, във връзка с чл. 8, ал. 9, изречение 2, предложение 2 от ЗОС, чл. 5, ал. 3 от НРПУРОИ, Общински съвет – Трявна</w:t>
      </w:r>
    </w:p>
    <w:p w:rsidR="004126A6" w:rsidRPr="004126A6" w:rsidRDefault="004126A6" w:rsidP="004126A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126A6" w:rsidRDefault="004126A6" w:rsidP="004126A6">
      <w:pPr>
        <w:spacing w:after="0" w:line="240" w:lineRule="auto"/>
        <w:jc w:val="center"/>
        <w:rPr>
          <w:rFonts w:ascii="Times New Roman" w:eastAsia="Times New Roman" w:hAnsi="Times New Roman"/>
          <w:spacing w:val="70"/>
          <w:lang w:eastAsia="x-none"/>
        </w:rPr>
      </w:pPr>
      <w:r>
        <w:rPr>
          <w:rFonts w:ascii="Times New Roman" w:eastAsia="Times New Roman" w:hAnsi="Times New Roman"/>
          <w:b/>
          <w:spacing w:val="70"/>
          <w:lang w:eastAsia="x-none"/>
        </w:rPr>
        <w:t>РЕШИ</w:t>
      </w:r>
      <w:r>
        <w:rPr>
          <w:rFonts w:ascii="Times New Roman" w:eastAsia="Times New Roman" w:hAnsi="Times New Roman"/>
          <w:spacing w:val="70"/>
          <w:lang w:eastAsia="x-none"/>
        </w:rPr>
        <w:t>:</w:t>
      </w:r>
    </w:p>
    <w:p w:rsidR="00324D12" w:rsidRDefault="00324D12" w:rsidP="004126A6">
      <w:pPr>
        <w:spacing w:after="0" w:line="240" w:lineRule="auto"/>
        <w:jc w:val="center"/>
        <w:rPr>
          <w:rFonts w:ascii="Times New Roman" w:eastAsia="Times New Roman" w:hAnsi="Times New Roman"/>
          <w:spacing w:val="70"/>
          <w:lang w:eastAsia="x-none"/>
        </w:rPr>
      </w:pPr>
    </w:p>
    <w:p w:rsidR="004126A6" w:rsidRPr="004126A6" w:rsidRDefault="006F66BB" w:rsidP="006F66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Допълва П</w:t>
      </w:r>
      <w:r w:rsidR="004126A6" w:rsidRPr="004126A6">
        <w:rPr>
          <w:rFonts w:ascii="Times New Roman" w:eastAsiaTheme="minorHAnsi" w:hAnsi="Times New Roman"/>
          <w:sz w:val="24"/>
          <w:szCs w:val="24"/>
        </w:rPr>
        <w:t>рограма за управление и разпореждане с имоти – общинска собственост за 2019 год., както следва:</w:t>
      </w:r>
    </w:p>
    <w:p w:rsidR="004126A6" w:rsidRPr="004126A6" w:rsidRDefault="004126A6" w:rsidP="004126A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126A6" w:rsidRPr="004126A6" w:rsidRDefault="004126A6" w:rsidP="004126A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26A6">
        <w:rPr>
          <w:rFonts w:ascii="Times New Roman" w:eastAsiaTheme="minorHAnsi" w:hAnsi="Times New Roman"/>
          <w:b/>
          <w:sz w:val="24"/>
          <w:szCs w:val="24"/>
        </w:rPr>
        <w:t>В РАЗДЕЛ ІІ.1. – ОПИСАНИЕ НА ИМОТИТЕ, КОИТО ОБЩИНА ТРЯВНА ИМА НАМЕРЕНИЕ ДА ПРЕДЛОЖИ ЗА ПРОДАЖБА,</w:t>
      </w:r>
      <w:r w:rsidRPr="004126A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126A6">
        <w:rPr>
          <w:rFonts w:ascii="Times New Roman" w:eastAsiaTheme="minorHAnsi" w:hAnsi="Times New Roman"/>
          <w:b/>
          <w:sz w:val="24"/>
          <w:szCs w:val="24"/>
        </w:rPr>
        <w:t>подраздел</w:t>
      </w:r>
      <w:proofErr w:type="spellEnd"/>
      <w:r w:rsidRPr="004126A6">
        <w:rPr>
          <w:rFonts w:ascii="Times New Roman" w:eastAsiaTheme="minorHAnsi" w:hAnsi="Times New Roman"/>
          <w:b/>
          <w:sz w:val="24"/>
          <w:szCs w:val="24"/>
        </w:rPr>
        <w:t xml:space="preserve"> Б. „Имоти, за които</w:t>
      </w:r>
      <w:r w:rsidRPr="004126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4126A6">
        <w:rPr>
          <w:rFonts w:ascii="Times New Roman" w:eastAsiaTheme="minorHAnsi" w:hAnsi="Times New Roman"/>
          <w:b/>
          <w:sz w:val="24"/>
          <w:szCs w:val="24"/>
        </w:rPr>
        <w:t>предстои откриване на процедура“</w:t>
      </w:r>
      <w:r w:rsidRPr="004126A6">
        <w:rPr>
          <w:rFonts w:ascii="Times New Roman" w:eastAsiaTheme="minorHAnsi" w:hAnsi="Times New Roman"/>
          <w:sz w:val="24"/>
          <w:szCs w:val="24"/>
        </w:rPr>
        <w:t xml:space="preserve">, се добавя </w:t>
      </w:r>
      <w:r w:rsidRPr="004126A6">
        <w:rPr>
          <w:rFonts w:ascii="Times New Roman" w:eastAsiaTheme="minorHAnsi" w:hAnsi="Times New Roman"/>
          <w:b/>
          <w:sz w:val="24"/>
          <w:szCs w:val="24"/>
        </w:rPr>
        <w:t>нова точка</w:t>
      </w:r>
      <w:r w:rsidRPr="004126A6">
        <w:rPr>
          <w:rFonts w:ascii="Times New Roman" w:eastAsiaTheme="minorHAnsi" w:hAnsi="Times New Roman"/>
          <w:sz w:val="24"/>
          <w:szCs w:val="24"/>
        </w:rPr>
        <w:t xml:space="preserve"> със следния текст:</w:t>
      </w:r>
    </w:p>
    <w:p w:rsidR="004126A6" w:rsidRPr="004126A6" w:rsidRDefault="004126A6" w:rsidP="004126A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126A6" w:rsidRPr="004126A6" w:rsidRDefault="004126A6" w:rsidP="004126A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126A6">
        <w:rPr>
          <w:rFonts w:ascii="Times New Roman" w:eastAsiaTheme="minorHAnsi" w:hAnsi="Times New Roman"/>
          <w:sz w:val="24"/>
          <w:szCs w:val="24"/>
        </w:rPr>
        <w:t xml:space="preserve">  Поземлен имот с идентификатор 03513.55.45, с площ на имота 107 кв.м. Трайно предназначение на територията: </w:t>
      </w:r>
      <w:r w:rsidRPr="004126A6">
        <w:rPr>
          <w:rFonts w:ascii="Times New Roman" w:eastAsiaTheme="minorHAnsi" w:hAnsi="Times New Roman"/>
          <w:b/>
          <w:sz w:val="24"/>
          <w:szCs w:val="24"/>
        </w:rPr>
        <w:t xml:space="preserve">Урбанизирана. </w:t>
      </w:r>
      <w:r w:rsidRPr="004126A6">
        <w:rPr>
          <w:rFonts w:ascii="Times New Roman" w:eastAsiaTheme="minorHAnsi" w:hAnsi="Times New Roman"/>
          <w:sz w:val="24"/>
          <w:szCs w:val="24"/>
        </w:rPr>
        <w:t xml:space="preserve">Начин на трайно ползване: </w:t>
      </w:r>
      <w:r w:rsidRPr="004126A6">
        <w:rPr>
          <w:rFonts w:ascii="Times New Roman" w:eastAsiaTheme="minorHAnsi" w:hAnsi="Times New Roman"/>
          <w:b/>
          <w:sz w:val="24"/>
          <w:szCs w:val="24"/>
        </w:rPr>
        <w:t>ЗА ДРУГ ВИД</w:t>
      </w:r>
      <w:r w:rsidRPr="004126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4126A6">
        <w:rPr>
          <w:rFonts w:ascii="Times New Roman" w:eastAsiaTheme="minorHAnsi" w:hAnsi="Times New Roman"/>
          <w:b/>
          <w:sz w:val="24"/>
          <w:szCs w:val="24"/>
        </w:rPr>
        <w:t xml:space="preserve">ЗАСТРОЯВАНЕ, </w:t>
      </w:r>
      <w:r w:rsidRPr="004126A6">
        <w:rPr>
          <w:rFonts w:ascii="Times New Roman" w:eastAsiaTheme="minorHAnsi" w:hAnsi="Times New Roman"/>
          <w:sz w:val="24"/>
          <w:szCs w:val="24"/>
        </w:rPr>
        <w:t>при граници на поземлен имот с идентификатор 03513.55.45:</w:t>
      </w:r>
      <w:r w:rsidRPr="004126A6">
        <w:rPr>
          <w:rFonts w:ascii="Times New Roman" w:eastAsia="Times New Roman" w:hAnsi="Times New Roman"/>
          <w:sz w:val="24"/>
          <w:szCs w:val="24"/>
        </w:rPr>
        <w:t xml:space="preserve"> север: поземлен имот с идентификатор 03513.55.40, изток: поземлен имот с идентификатор 03513.55.41, юг: поземлен имот с идентификатор 03513.55.44, поземлен имот с идентификатор 03513.55.37, запад: поземлен имот с идентификатор 03513.55.40</w:t>
      </w:r>
      <w:r w:rsidRPr="004126A6">
        <w:rPr>
          <w:rFonts w:ascii="Times New Roman" w:eastAsiaTheme="minorHAnsi" w:hAnsi="Times New Roman"/>
          <w:sz w:val="24"/>
          <w:szCs w:val="24"/>
        </w:rPr>
        <w:t>, по кадастралната карта и кадастралните регистри, одобрени със Заповед № РД-18-776/28.11.2017 година на Изпълнителен директор на Агенция по геодезия, картография и кадастър – гр.София.</w:t>
      </w:r>
      <w:r w:rsidRPr="004126A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6025F0" w:rsidRDefault="00F84DB4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Прието с 12</w:t>
      </w:r>
      <w:r w:rsidR="006025F0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 0 „въздържал се“.</w:t>
      </w:r>
    </w:p>
    <w:p w:rsidR="006025F0" w:rsidRDefault="006025F0" w:rsidP="00602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bookmarkStart w:id="0" w:name="_GoBack"/>
      <w:bookmarkEnd w:id="0"/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CE" w:rsidRDefault="00FC06CE" w:rsidP="00D60C9D">
      <w:pPr>
        <w:spacing w:after="0" w:line="240" w:lineRule="auto"/>
      </w:pPr>
      <w:r>
        <w:separator/>
      </w:r>
    </w:p>
  </w:endnote>
  <w:endnote w:type="continuationSeparator" w:id="0">
    <w:p w:rsidR="00FC06CE" w:rsidRDefault="00FC06C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1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CE" w:rsidRDefault="00FC06CE" w:rsidP="00D60C9D">
      <w:pPr>
        <w:spacing w:after="0" w:line="240" w:lineRule="auto"/>
      </w:pPr>
      <w:r>
        <w:separator/>
      </w:r>
    </w:p>
  </w:footnote>
  <w:footnote w:type="continuationSeparator" w:id="0">
    <w:p w:rsidR="00FC06CE" w:rsidRDefault="00FC06C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257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24D12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126A6"/>
    <w:rsid w:val="0042786B"/>
    <w:rsid w:val="00430E14"/>
    <w:rsid w:val="00441FF9"/>
    <w:rsid w:val="004470D6"/>
    <w:rsid w:val="004539FF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25F0"/>
    <w:rsid w:val="00604B7B"/>
    <w:rsid w:val="00606A68"/>
    <w:rsid w:val="00630F54"/>
    <w:rsid w:val="006512DA"/>
    <w:rsid w:val="00654D49"/>
    <w:rsid w:val="0066440D"/>
    <w:rsid w:val="006B05A1"/>
    <w:rsid w:val="006C6EB7"/>
    <w:rsid w:val="006C7F7A"/>
    <w:rsid w:val="006E1927"/>
    <w:rsid w:val="006E23AE"/>
    <w:rsid w:val="006F0528"/>
    <w:rsid w:val="006F3239"/>
    <w:rsid w:val="006F3EDA"/>
    <w:rsid w:val="006F66BB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2E10"/>
    <w:rsid w:val="00DE6F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4DB4"/>
    <w:rsid w:val="00F8755E"/>
    <w:rsid w:val="00F97BB4"/>
    <w:rsid w:val="00FA336D"/>
    <w:rsid w:val="00FA3BF0"/>
    <w:rsid w:val="00FB0624"/>
    <w:rsid w:val="00FB5F62"/>
    <w:rsid w:val="00FC06CE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5C7C-028F-46E9-AABB-518A1FA6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31</cp:revision>
  <cp:lastPrinted>2019-03-06T10:16:00Z</cp:lastPrinted>
  <dcterms:created xsi:type="dcterms:W3CDTF">2019-02-27T07:19:00Z</dcterms:created>
  <dcterms:modified xsi:type="dcterms:W3CDTF">2019-03-06T10:16:00Z</dcterms:modified>
</cp:coreProperties>
</file>