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50FF" w:rsidRPr="00F81589" w:rsidRDefault="004150FF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7E4" w:rsidRDefault="009A1747" w:rsidP="004150FF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150F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ДВАДЕСЕТ И </w:t>
      </w:r>
      <w:r w:rsidR="006A2818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4150FF" w:rsidRPr="004150FF" w:rsidRDefault="004150FF" w:rsidP="004150F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15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Предложение  относно избиране на съдебни заседатели за </w:t>
      </w:r>
      <w:r w:rsidR="006A2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Районен с</w:t>
      </w:r>
      <w:r w:rsidRPr="00415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ъд –          гр. </w:t>
      </w:r>
      <w:r w:rsidR="006A2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Трявна</w:t>
      </w:r>
      <w:r w:rsidRPr="00415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4150FF" w:rsidRPr="004150FF" w:rsidRDefault="004150FF" w:rsidP="004150F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0FF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4150FF" w:rsidRPr="004150FF" w:rsidRDefault="004150FF" w:rsidP="004150F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0FF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общинския съвет </w:t>
      </w:r>
    </w:p>
    <w:p w:rsidR="0084242A" w:rsidRPr="004150FF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42A" w:rsidRPr="004150FF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7E4" w:rsidRPr="004150FF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Pr="00C267E4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18">
        <w:rPr>
          <w:rFonts w:ascii="Times New Roman" w:hAnsi="Times New Roman" w:cs="Times New Roman"/>
          <w:b/>
          <w:sz w:val="24"/>
          <w:szCs w:val="24"/>
        </w:rPr>
        <w:t>141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2818" w:rsidRPr="001D1FB3" w:rsidRDefault="006A2818" w:rsidP="006A2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B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основание чл. 21, ал. 1, т. 23, ал. 2 </w:t>
      </w:r>
      <w:r w:rsidRPr="001D1FB3">
        <w:rPr>
          <w:rFonts w:ascii="Times New Roman" w:hAnsi="Times New Roman" w:cs="Times New Roman"/>
          <w:sz w:val="24"/>
          <w:szCs w:val="24"/>
        </w:rPr>
        <w:t xml:space="preserve">от ЗМСМА,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чл. 67, чл. 68,    чл. 68в от Закон за съдебната власт, чл. 8, ал. 1 от </w:t>
      </w:r>
      <w:r w:rsidRPr="001D1FB3">
        <w:rPr>
          <w:rFonts w:ascii="Times New Roman" w:hAnsi="Times New Roman" w:cs="Times New Roman"/>
          <w:sz w:val="24"/>
          <w:szCs w:val="24"/>
        </w:rPr>
        <w:t>Наредба № 7 за съдебните заседатели (</w:t>
      </w:r>
      <w:proofErr w:type="spellStart"/>
      <w:r w:rsidRPr="001D1FB3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1D1FB3">
        <w:rPr>
          <w:rFonts w:ascii="Times New Roman" w:hAnsi="Times New Roman" w:cs="Times New Roman"/>
          <w:sz w:val="24"/>
          <w:szCs w:val="24"/>
        </w:rPr>
        <w:t>. ДВ бр.81/10.</w:t>
      </w:r>
      <w:proofErr w:type="spellStart"/>
      <w:r w:rsidRPr="001D1FB3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1D1FB3">
        <w:rPr>
          <w:rFonts w:ascii="Times New Roman" w:hAnsi="Times New Roman" w:cs="Times New Roman"/>
          <w:sz w:val="24"/>
          <w:szCs w:val="24"/>
        </w:rPr>
        <w:t>.2017 г.), Общински съвет – Трявна</w:t>
      </w:r>
    </w:p>
    <w:p w:rsidR="006A2818" w:rsidRDefault="006A2818" w:rsidP="006A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 w:rsidRPr="00134DF2">
        <w:rPr>
          <w:rFonts w:ascii="Times New Roman" w:eastAsia="Calibri" w:hAnsi="Times New Roman" w:cs="Times New Roman"/>
          <w:b/>
          <w:sz w:val="24"/>
          <w:szCs w:val="24"/>
        </w:rPr>
        <w:t xml:space="preserve"> И:</w:t>
      </w:r>
    </w:p>
    <w:p w:rsidR="006A2818" w:rsidRPr="00134DF2" w:rsidRDefault="006A2818" w:rsidP="006A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818" w:rsidRDefault="006A2818" w:rsidP="006A2818">
      <w:p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Предлага на Окръжен съд – Габрово да бъдат избрани за мандат 2020-20</w:t>
      </w:r>
      <w:r w:rsidRPr="00834ACF">
        <w:rPr>
          <w:rFonts w:ascii="Times New Roman" w:hAnsi="Times New Roman" w:cs="Times New Roman"/>
          <w:sz w:val="24"/>
          <w:szCs w:val="24"/>
        </w:rPr>
        <w:t>23</w:t>
      </w:r>
      <w:r w:rsidRPr="00A630A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квотата на Община Трявна следните кандидати за съдебни заседатели в Районен съд – гр. Трявна:</w:t>
      </w:r>
    </w:p>
    <w:p w:rsidR="006A2818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Йорданова Генчева</w:t>
      </w:r>
    </w:p>
    <w:p w:rsidR="006A2818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Ценка Ралева Чалъкова</w:t>
      </w:r>
    </w:p>
    <w:p w:rsidR="006A2818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Тереза Валентинова Коларова</w:t>
      </w:r>
    </w:p>
    <w:p w:rsidR="006A2818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Нанева Петкова</w:t>
      </w:r>
    </w:p>
    <w:p w:rsidR="006A2818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 Дамянов Кънчев</w:t>
      </w:r>
    </w:p>
    <w:p w:rsidR="006A2818" w:rsidRPr="00A52E23" w:rsidRDefault="006A2818" w:rsidP="006A2818">
      <w:pPr>
        <w:pStyle w:val="a3"/>
        <w:numPr>
          <w:ilvl w:val="0"/>
          <w:numId w:val="1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Маринова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Гашпарова</w:t>
      </w:r>
      <w:proofErr w:type="spellEnd"/>
    </w:p>
    <w:p w:rsidR="006A2818" w:rsidRPr="00A52E23" w:rsidRDefault="006A2818" w:rsidP="006A2818">
      <w:p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3F8B" w:rsidRPr="000B6621" w:rsidRDefault="004150FF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11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1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05"/>
    <w:multiLevelType w:val="hybridMultilevel"/>
    <w:tmpl w:val="9050B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50FF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A2818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ACD3-D2B7-41E7-9BCB-EA85493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</cp:revision>
  <cp:lastPrinted>2019-09-13T06:29:00Z</cp:lastPrinted>
  <dcterms:created xsi:type="dcterms:W3CDTF">2019-09-16T09:36:00Z</dcterms:created>
  <dcterms:modified xsi:type="dcterms:W3CDTF">2019-09-16T09:36:00Z</dcterms:modified>
</cp:coreProperties>
</file>