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09B9" w:rsidRPr="00520CB4" w:rsidRDefault="009A1747" w:rsidP="0022058F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22058F">
        <w:rPr>
          <w:rFonts w:ascii="Times New Roman" w:hAnsi="Times New Roman" w:cs="Times New Roman"/>
          <w:b/>
          <w:sz w:val="20"/>
          <w:szCs w:val="20"/>
          <w:u w:val="single"/>
        </w:rPr>
        <w:t>ЕДИНАДЕСЕТА</w:t>
      </w:r>
    </w:p>
    <w:p w:rsidR="0022058F" w:rsidRPr="0022058F" w:rsidRDefault="0022058F" w:rsidP="00220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5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разрешение за изработване на Подробен </w:t>
      </w:r>
      <w:proofErr w:type="spellStart"/>
      <w:r w:rsidRPr="002205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устройствен</w:t>
      </w:r>
      <w:proofErr w:type="spellEnd"/>
      <w:r w:rsidRPr="002205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план /ПУП/ - план за регулация и план за застрояване за поземлен имот с идентификатор 03513.517.1 по КК и КР на с. Белица, община Трявна с цел отреждане на имота „за производствена и складова дейности“.</w:t>
      </w:r>
    </w:p>
    <w:p w:rsidR="0022058F" w:rsidRPr="0022058F" w:rsidRDefault="0022058F" w:rsidP="0022058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58F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6209B9" w:rsidRPr="00520CB4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F">
        <w:rPr>
          <w:rFonts w:ascii="Times New Roman" w:hAnsi="Times New Roman" w:cs="Times New Roman"/>
          <w:b/>
          <w:sz w:val="24"/>
          <w:szCs w:val="24"/>
        </w:rPr>
        <w:t>130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2058F" w:rsidRPr="0022058F" w:rsidRDefault="0022058F" w:rsidP="0022058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На основание чл. 21, ал.1, т.11 от ЗМСМА, във връзка с чл. 124а, ал.1 и чл.124б ал.1 от ЗУТ, 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2058F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22058F" w:rsidRPr="0022058F" w:rsidRDefault="0022058F" w:rsidP="0022058F">
      <w:pPr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  <w:r w:rsidRPr="002205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Р Е Ш И:</w:t>
      </w:r>
    </w:p>
    <w:p w:rsidR="0022058F" w:rsidRPr="0022058F" w:rsidRDefault="0022058F" w:rsidP="0022058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58F">
        <w:rPr>
          <w:rFonts w:ascii="Times New Roman" w:eastAsia="Calibri" w:hAnsi="Times New Roman" w:cs="Times New Roman"/>
          <w:sz w:val="24"/>
          <w:szCs w:val="24"/>
        </w:rPr>
        <w:t>1. Разрешава изработване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 чрез възлагане от </w:t>
      </w:r>
      <w:proofErr w:type="spellStart"/>
      <w:r w:rsidRPr="0022058F">
        <w:rPr>
          <w:rFonts w:ascii="Times New Roman" w:eastAsia="Calibri" w:hAnsi="Times New Roman" w:cs="Times New Roman"/>
          <w:sz w:val="24"/>
          <w:szCs w:val="24"/>
        </w:rPr>
        <w:t>заинтер</w:t>
      </w:r>
      <w:proofErr w:type="spellEnd"/>
      <w:r w:rsidRPr="0022058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22058F">
        <w:rPr>
          <w:rFonts w:ascii="Times New Roman" w:eastAsia="Calibri" w:hAnsi="Times New Roman" w:cs="Times New Roman"/>
          <w:sz w:val="24"/>
          <w:szCs w:val="24"/>
        </w:rPr>
        <w:t>суваните</w:t>
      </w:r>
      <w:proofErr w:type="spellEnd"/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 на Подробен </w:t>
      </w:r>
      <w:proofErr w:type="spellStart"/>
      <w:r w:rsidRPr="0022058F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 план – план за регулация и план за застрояване  за поземлен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мот </w:t>
      </w:r>
      <w:r w:rsidRPr="0022058F">
        <w:rPr>
          <w:rFonts w:ascii="Times New Roman" w:eastAsia="Calibri" w:hAnsi="Times New Roman" w:cs="Times New Roman"/>
          <w:sz w:val="24"/>
          <w:szCs w:val="24"/>
        </w:rPr>
        <w:t>с идентификатор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03513.517.1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КК и КР </w:t>
      </w:r>
      <w:r w:rsidRPr="0022058F">
        <w:rPr>
          <w:rFonts w:ascii="Times New Roman" w:eastAsia="Calibri" w:hAnsi="Times New Roman" w:cs="Times New Roman"/>
          <w:sz w:val="24"/>
          <w:szCs w:val="24"/>
        </w:rPr>
        <w:t>на с.Белица, общ. Трявна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 с цел отреждане на имота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2058F">
        <w:rPr>
          <w:rFonts w:ascii="Times New Roman" w:eastAsia="Calibri" w:hAnsi="Times New Roman" w:cs="Times New Roman"/>
          <w:sz w:val="24"/>
          <w:szCs w:val="24"/>
        </w:rPr>
        <w:t>„за производствена и складова  дейности”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58F" w:rsidRPr="0022058F" w:rsidRDefault="0022058F" w:rsidP="002205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  Изработването на ПУП да се извърши при спазване на следните условия:</w:t>
      </w:r>
    </w:p>
    <w:p w:rsidR="0022058F" w:rsidRPr="0022058F" w:rsidRDefault="0022058F" w:rsidP="0022058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- Обхват на плана – поземлен имот  с идентификатор  03513.517.1 по КК и КР  на с.Белица, общ. Трявна и съседните му поземлени имоти; </w:t>
      </w:r>
    </w:p>
    <w:p w:rsidR="0022058F" w:rsidRPr="0022058F" w:rsidRDefault="0022058F" w:rsidP="002205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- ПУП да се изработи като  – план за регулация и </w:t>
      </w:r>
      <w:r>
        <w:rPr>
          <w:rFonts w:ascii="Times New Roman" w:eastAsia="Calibri" w:hAnsi="Times New Roman" w:cs="Times New Roman"/>
          <w:sz w:val="24"/>
          <w:szCs w:val="24"/>
        </w:rPr>
        <w:t>план за застрояване;</w:t>
      </w:r>
    </w:p>
    <w:p w:rsidR="0022058F" w:rsidRPr="0022058F" w:rsidRDefault="0022058F" w:rsidP="002205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- ПУП да бъде съобразен с разпоредбите на ЗУТ, Наредба № 7 за правила и нормативи за устройство на отделните видове територии и </w:t>
      </w:r>
      <w:proofErr w:type="spellStart"/>
      <w:r w:rsidRPr="0022058F">
        <w:rPr>
          <w:rFonts w:ascii="Times New Roman" w:eastAsia="Calibri" w:hAnsi="Times New Roman" w:cs="Times New Roman"/>
          <w:sz w:val="24"/>
          <w:szCs w:val="24"/>
        </w:rPr>
        <w:t>устройствени</w:t>
      </w:r>
      <w:proofErr w:type="spellEnd"/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устройствените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планове, както и </w:t>
      </w:r>
      <w:r w:rsidRPr="0022058F">
        <w:rPr>
          <w:rFonts w:ascii="Times New Roman" w:eastAsia="Calibri" w:hAnsi="Times New Roman" w:cs="Times New Roman"/>
          <w:sz w:val="24"/>
          <w:szCs w:val="24"/>
        </w:rPr>
        <w:t>всички специализирани законови и подзаконови актове, касаещи устройството на територията;</w:t>
      </w:r>
    </w:p>
    <w:p w:rsidR="0022058F" w:rsidRPr="0022058F" w:rsidRDefault="0022058F" w:rsidP="002205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58F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22058F">
        <w:rPr>
          <w:rFonts w:ascii="Times New Roman" w:eastAsia="Calibri" w:hAnsi="Times New Roman" w:cs="Times New Roman"/>
          <w:sz w:val="24"/>
          <w:szCs w:val="24"/>
        </w:rPr>
        <w:t>- ПУП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- план за регулация и план за застрояване    да се изработи  при условията на </w:t>
      </w:r>
      <w:r w:rsidRPr="0022058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2058F">
        <w:rPr>
          <w:rFonts w:ascii="Times New Roman" w:eastAsia="Calibri" w:hAnsi="Times New Roman" w:cs="Times New Roman"/>
          <w:sz w:val="24"/>
          <w:szCs w:val="24"/>
        </w:rPr>
        <w:t>чл. 109, ал. 1  и чл. 110, ал.1, т. 1   от ЗУТ.</w:t>
      </w:r>
    </w:p>
    <w:p w:rsidR="0022058F" w:rsidRDefault="0022058F" w:rsidP="0022058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2. Одобрява задание за изработване на Подробен </w:t>
      </w:r>
      <w:proofErr w:type="spellStart"/>
      <w:r w:rsidRPr="0022058F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22058F">
        <w:rPr>
          <w:rFonts w:ascii="Times New Roman" w:eastAsia="Calibri" w:hAnsi="Times New Roman" w:cs="Times New Roman"/>
          <w:sz w:val="24"/>
          <w:szCs w:val="24"/>
        </w:rPr>
        <w:t xml:space="preserve"> план – план за регулация и план за застрояване  за поземлен имот  с идентификатор 03513.517.1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КК и КР </w:t>
      </w:r>
      <w:r w:rsidRPr="0022058F">
        <w:rPr>
          <w:rFonts w:ascii="Times New Roman" w:eastAsia="Calibri" w:hAnsi="Times New Roman" w:cs="Times New Roman"/>
          <w:sz w:val="24"/>
          <w:szCs w:val="24"/>
        </w:rPr>
        <w:t>на с.Белица, общ. Трявна с цел отреждане на имота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58F">
        <w:rPr>
          <w:rFonts w:ascii="Times New Roman" w:eastAsia="Calibri" w:hAnsi="Times New Roman" w:cs="Times New Roman"/>
          <w:sz w:val="24"/>
          <w:szCs w:val="24"/>
        </w:rPr>
        <w:t>„за производствена и складова  дейности”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58F" w:rsidRPr="006209B9" w:rsidRDefault="0022058F" w:rsidP="002205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8B" w:rsidRPr="000B6621" w:rsidRDefault="00EE5D7C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11</w:t>
      </w:r>
      <w:bookmarkStart w:id="0" w:name="_GoBack"/>
      <w:bookmarkEnd w:id="0"/>
      <w:r w:rsidR="006209B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 w:rsidR="006209B9"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58F" w:rsidRPr="009E3F8B" w:rsidRDefault="0022058F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B1E" w:rsidRPr="00BB1E28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0830" w:rsidRDefault="00EE0830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7C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5D7C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CB4B-2AB4-4C32-9A75-F4AD0E50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17</cp:revision>
  <cp:lastPrinted>2019-09-13T06:29:00Z</cp:lastPrinted>
  <dcterms:created xsi:type="dcterms:W3CDTF">2019-09-13T05:39:00Z</dcterms:created>
  <dcterms:modified xsi:type="dcterms:W3CDTF">2019-09-17T05:39:00Z</dcterms:modified>
</cp:coreProperties>
</file>