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0E4208" w:rsidRPr="000E4208" w:rsidRDefault="00C54267" w:rsidP="008F6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15197C">
        <w:rPr>
          <w:rFonts w:ascii="Times New Roman" w:hAnsi="Times New Roman" w:cs="Times New Roman"/>
          <w:b/>
        </w:rPr>
        <w:t xml:space="preserve">           </w:t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8F6BA3">
        <w:rPr>
          <w:rFonts w:ascii="Times New Roman" w:hAnsi="Times New Roman" w:cs="Times New Roman"/>
          <w:b/>
          <w:u w:val="single"/>
        </w:rPr>
        <w:t>ПЕТА</w:t>
      </w:r>
    </w:p>
    <w:p w:rsidR="008F6BA3" w:rsidRPr="008F6BA3" w:rsidRDefault="008F6BA3" w:rsidP="008F6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6BA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Предложение относно даване на съгласие Община Трявна да кандидатства за финансиране по Проект „Красива България“ 2020 г.  по мярка 02 „Подобряване на социалната инфраструктура“ с обект: „Преустройство на сектор за водолечение към отделение по </w:t>
      </w:r>
      <w:proofErr w:type="spellStart"/>
      <w:r w:rsidRPr="008F6BA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физикална</w:t>
      </w:r>
      <w:proofErr w:type="spellEnd"/>
      <w:r w:rsidRPr="008F6BA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Pr="008F6BA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рехабилитационна</w:t>
      </w:r>
      <w:proofErr w:type="spellEnd"/>
      <w:r w:rsidRPr="008F6BA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медицина на МБАЛ „Д-р Т. Витанов“ гр. Трявна.</w:t>
      </w:r>
    </w:p>
    <w:p w:rsidR="008F6BA3" w:rsidRPr="008F6BA3" w:rsidRDefault="008F6BA3" w:rsidP="008F6BA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8F6BA3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8F6BA3" w:rsidRPr="008F6BA3" w:rsidRDefault="008F6BA3" w:rsidP="008F6BA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67" w:rsidRPr="008F6BA3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Pr="008F6BA3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Pr="007F26E1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Pr="007F26E1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8F6BA3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7</w:t>
      </w:r>
    </w:p>
    <w:p w:rsidR="008F6BA3" w:rsidRPr="008F6BA3" w:rsidRDefault="008F6BA3" w:rsidP="008F6BA3">
      <w:pPr>
        <w:shd w:val="clear" w:color="auto" w:fill="FFFFFF"/>
        <w:spacing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21, ал.1, т.23 от ЗМСМА и във връзка с чл. 127, ал.1 от ЗПФ, Общински съвет – Трявна</w:t>
      </w:r>
    </w:p>
    <w:p w:rsidR="008F6BA3" w:rsidRPr="008F6BA3" w:rsidRDefault="008F6BA3" w:rsidP="008F6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A3" w:rsidRPr="008F6BA3" w:rsidRDefault="008F6BA3" w:rsidP="008F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F6BA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6BA3" w:rsidRPr="008F6BA3" w:rsidRDefault="008F6BA3" w:rsidP="008F6BA3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F6BA3" w:rsidRPr="008F6BA3" w:rsidRDefault="008F6BA3" w:rsidP="008F6BA3">
      <w:pPr>
        <w:pStyle w:val="a3"/>
        <w:widowControl w:val="0"/>
        <w:numPr>
          <w:ilvl w:val="0"/>
          <w:numId w:val="4"/>
        </w:numPr>
        <w:tabs>
          <w:tab w:val="left" w:pos="9498"/>
        </w:tabs>
        <w:autoSpaceDE w:val="0"/>
        <w:autoSpaceDN w:val="0"/>
        <w:adjustRightInd w:val="0"/>
        <w:spacing w:before="89"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Дава съгласие Община Трявна да кандидатства за финансиране по Проект „Красива България“ 2020 г. по мярка 02 „Подобряване на социалната инфраструктура“ с проект: „</w:t>
      </w:r>
      <w:r w:rsidRPr="008F6BA3">
        <w:rPr>
          <w:rFonts w:ascii="Times New Roman" w:eastAsia="Times New Roman" w:hAnsi="Times New Roman" w:cs="Times New Roman"/>
          <w:sz w:val="24"/>
          <w:szCs w:val="24"/>
        </w:rPr>
        <w:t xml:space="preserve">Преустройство на сектор за водолечение на Отделение по </w:t>
      </w:r>
      <w:proofErr w:type="spellStart"/>
      <w:r w:rsidRPr="008F6BA3">
        <w:rPr>
          <w:rFonts w:ascii="Times New Roman" w:eastAsia="Times New Roman" w:hAnsi="Times New Roman" w:cs="Times New Roman"/>
          <w:sz w:val="24"/>
          <w:szCs w:val="24"/>
        </w:rPr>
        <w:t>физикална</w:t>
      </w:r>
      <w:proofErr w:type="spellEnd"/>
      <w:r w:rsidRPr="008F6B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F6BA3">
        <w:rPr>
          <w:rFonts w:ascii="Times New Roman" w:eastAsia="Times New Roman" w:hAnsi="Times New Roman" w:cs="Times New Roman"/>
          <w:sz w:val="24"/>
          <w:szCs w:val="24"/>
        </w:rPr>
        <w:t>рехабилитационна</w:t>
      </w:r>
      <w:proofErr w:type="spellEnd"/>
      <w:r w:rsidRPr="008F6BA3">
        <w:rPr>
          <w:rFonts w:ascii="Times New Roman" w:eastAsia="Times New Roman" w:hAnsi="Times New Roman" w:cs="Times New Roman"/>
          <w:sz w:val="24"/>
          <w:szCs w:val="24"/>
        </w:rPr>
        <w:t xml:space="preserve"> медицина в МБАЛ Д-р Теодоси Витанов ЕООД гр. Трявна</w:t>
      </w:r>
      <w:r w:rsidRPr="0091235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123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УПИ І, кв. 23, гр. Трявна</w:t>
      </w:r>
      <w:r w:rsidR="009123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стойност 100 хил. лева с ДДС.</w:t>
      </w:r>
      <w:bookmarkStart w:id="0" w:name="_GoBack"/>
      <w:bookmarkEnd w:id="0"/>
    </w:p>
    <w:p w:rsidR="008F6BA3" w:rsidRPr="008F6BA3" w:rsidRDefault="008F6BA3" w:rsidP="008F6BA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дялово участие на Община Трявна по мярка 02 в размер на 51% от общата стойност на проекта.</w:t>
      </w:r>
    </w:p>
    <w:p w:rsidR="008F6BA3" w:rsidRPr="008F6BA3" w:rsidRDefault="008F6BA3" w:rsidP="008F6BA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Възлага на Кмета на Община Трявна да включи необходимите средства по т. 2 за </w:t>
      </w:r>
      <w:proofErr w:type="spellStart"/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съфинансиране</w:t>
      </w:r>
      <w:proofErr w:type="spellEnd"/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проекта в общинския бюджет за 2020 г.</w:t>
      </w:r>
    </w:p>
    <w:p w:rsidR="008F6BA3" w:rsidRPr="008F6BA3" w:rsidRDefault="008F6BA3" w:rsidP="008F6BA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Възлага на Кмета на Общината да подготви и внесе необходимата документация за кандидатстване.</w:t>
      </w:r>
    </w:p>
    <w:p w:rsidR="008F6BA3" w:rsidRPr="008F6BA3" w:rsidRDefault="008F6BA3" w:rsidP="008F6B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6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5197C" w:rsidRPr="00DE3007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Default="0015197C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Прието със 17 гласа „за“, 0 „против“, 0 „въздържал се“. </w:t>
      </w:r>
    </w:p>
    <w:p w:rsidR="00975D99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5D99" w:rsidRPr="00DE3007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Pr="00DE3007" w:rsidRDefault="0015197C" w:rsidP="0015197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Default="00C54267" w:rsidP="00975D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975D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BB2019"/>
    <w:multiLevelType w:val="hybridMultilevel"/>
    <w:tmpl w:val="BC080504"/>
    <w:lvl w:ilvl="0" w:tplc="D44046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3478A7"/>
    <w:multiLevelType w:val="hybridMultilevel"/>
    <w:tmpl w:val="7576A150"/>
    <w:lvl w:ilvl="0" w:tplc="A55A1C56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0E4208"/>
    <w:rsid w:val="0015197C"/>
    <w:rsid w:val="00161302"/>
    <w:rsid w:val="00237F29"/>
    <w:rsid w:val="003965B0"/>
    <w:rsid w:val="003D210F"/>
    <w:rsid w:val="00474351"/>
    <w:rsid w:val="004E1B88"/>
    <w:rsid w:val="005111C3"/>
    <w:rsid w:val="00517BD4"/>
    <w:rsid w:val="007C78F6"/>
    <w:rsid w:val="007F26E1"/>
    <w:rsid w:val="00894171"/>
    <w:rsid w:val="008F6BA3"/>
    <w:rsid w:val="0091235C"/>
    <w:rsid w:val="00975D99"/>
    <w:rsid w:val="00A0440D"/>
    <w:rsid w:val="00B00197"/>
    <w:rsid w:val="00BA5232"/>
    <w:rsid w:val="00C40E30"/>
    <w:rsid w:val="00C54267"/>
    <w:rsid w:val="00CE7ADD"/>
    <w:rsid w:val="00D93C69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4</cp:revision>
  <cp:lastPrinted>2019-12-23T11:26:00Z</cp:lastPrinted>
  <dcterms:created xsi:type="dcterms:W3CDTF">2019-12-23T11:26:00Z</dcterms:created>
  <dcterms:modified xsi:type="dcterms:W3CDTF">2019-12-23T11:28:00Z</dcterms:modified>
</cp:coreProperties>
</file>