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B42425" w:rsidRPr="00194D32" w:rsidRDefault="00B42425" w:rsidP="00B4242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42425" w:rsidRPr="00AF2243" w:rsidRDefault="00B42425" w:rsidP="00B56605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 w:rsidR="009840F0">
        <w:rPr>
          <w:rFonts w:ascii="Times New Roman" w:eastAsiaTheme="minorHAnsi" w:hAnsi="Times New Roman"/>
        </w:rPr>
        <w:t xml:space="preserve">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9840F0">
        <w:rPr>
          <w:rFonts w:ascii="Times New Roman" w:eastAsiaTheme="minorHAnsi" w:hAnsi="Times New Roman"/>
          <w:b/>
          <w:u w:val="single"/>
        </w:rPr>
        <w:t>ЧЕТИРИ</w:t>
      </w:r>
      <w:r w:rsidR="006E23C1">
        <w:rPr>
          <w:rFonts w:ascii="Times New Roman" w:eastAsiaTheme="minorHAnsi" w:hAnsi="Times New Roman"/>
          <w:b/>
          <w:u w:val="single"/>
        </w:rPr>
        <w:t>НА</w:t>
      </w:r>
      <w:r w:rsidR="00B56605">
        <w:rPr>
          <w:rFonts w:ascii="Times New Roman" w:eastAsiaTheme="minorHAnsi" w:hAnsi="Times New Roman"/>
          <w:b/>
          <w:u w:val="single"/>
        </w:rPr>
        <w:t>ДЕ</w:t>
      </w:r>
      <w:r w:rsidR="006E23C1">
        <w:rPr>
          <w:rFonts w:ascii="Times New Roman" w:eastAsiaTheme="minorHAnsi" w:hAnsi="Times New Roman"/>
          <w:b/>
          <w:u w:val="single"/>
        </w:rPr>
        <w:t>С</w:t>
      </w:r>
      <w:r w:rsidR="00B56605">
        <w:rPr>
          <w:rFonts w:ascii="Times New Roman" w:eastAsiaTheme="minorHAnsi" w:hAnsi="Times New Roman"/>
          <w:b/>
          <w:u w:val="single"/>
        </w:rPr>
        <w:t>ЕТА</w:t>
      </w:r>
    </w:p>
    <w:p w:rsidR="009840F0" w:rsidRPr="009840F0" w:rsidRDefault="009840F0" w:rsidP="009840F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840F0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годишна програма за развитие на читалищната дейност в община Трявна през 2018 г.</w:t>
      </w:r>
    </w:p>
    <w:p w:rsidR="009840F0" w:rsidRPr="009840F0" w:rsidRDefault="009840F0" w:rsidP="009840F0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</w:t>
      </w:r>
      <w:r w:rsidRPr="009840F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Вносител: Кметът на общината </w:t>
      </w:r>
    </w:p>
    <w:p w:rsidR="00B56605" w:rsidRPr="009840F0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56605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56605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4173C4" w:rsidRDefault="004173C4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Pr="00194D32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C73EDB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9840F0">
        <w:rPr>
          <w:rFonts w:ascii="Times New Roman" w:eastAsiaTheme="minorHAnsi" w:hAnsi="Times New Roman"/>
          <w:b/>
        </w:rPr>
        <w:t>№ 34</w:t>
      </w:r>
    </w:p>
    <w:p w:rsidR="00B56605" w:rsidRDefault="00B56605" w:rsidP="004C2AE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B42425" w:rsidRDefault="009840F0" w:rsidP="009840F0">
      <w:pPr>
        <w:shd w:val="clear" w:color="auto" w:fill="FFFFFF" w:themeFill="background1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840F0">
        <w:rPr>
          <w:rFonts w:ascii="Times New Roman" w:eastAsiaTheme="minorHAnsi" w:hAnsi="Times New Roman"/>
          <w:sz w:val="24"/>
          <w:szCs w:val="24"/>
        </w:rPr>
        <w:t xml:space="preserve">На основание чл. 21, ал. 1, т. 12 от ЗМСМА, чл. 26а, ал. 2 от Закона за народните читалища, Общински съвет – Трявна </w:t>
      </w:r>
    </w:p>
    <w:p w:rsidR="004173C4" w:rsidRPr="009840F0" w:rsidRDefault="004173C4" w:rsidP="009840F0">
      <w:pPr>
        <w:shd w:val="clear" w:color="auto" w:fill="FFFFFF" w:themeFill="background1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9840F0" w:rsidRDefault="009840F0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840F0" w:rsidRDefault="009840F0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9840F0">
        <w:rPr>
          <w:rFonts w:ascii="Times New Roman" w:eastAsiaTheme="minorHAnsi" w:hAnsi="Times New Roman"/>
          <w:b/>
        </w:rPr>
        <w:t>Р Е Ш И:</w:t>
      </w:r>
    </w:p>
    <w:p w:rsidR="004173C4" w:rsidRPr="009840F0" w:rsidRDefault="004173C4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9840F0" w:rsidRDefault="009840F0" w:rsidP="009840F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2425" w:rsidRDefault="009840F0" w:rsidP="009840F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840F0">
        <w:rPr>
          <w:rFonts w:ascii="Times New Roman" w:eastAsia="Times New Roman" w:hAnsi="Times New Roman"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Приема годишна програма за развитие на читалищната дейност в община Трявна през 2018 г., Приложение № 1.</w:t>
      </w:r>
    </w:p>
    <w:p w:rsidR="009840F0" w:rsidRDefault="009840F0" w:rsidP="009840F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840F0" w:rsidRDefault="009840F0" w:rsidP="004173C4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Предложенията за дейността на отделните читалища се прилагат към това решение като Приложение № 2</w:t>
      </w:r>
      <w:r w:rsidR="004173C4" w:rsidRPr="004173C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173C4" w:rsidRPr="004173C4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4173C4" w:rsidRPr="004173C4">
        <w:rPr>
          <w:rFonts w:ascii="Times New Roman" w:eastAsia="Times New Roman" w:hAnsi="Times New Roman"/>
          <w:sz w:val="24"/>
          <w:szCs w:val="24"/>
          <w:lang w:eastAsia="bg-BG"/>
        </w:rPr>
        <w:t xml:space="preserve">НЧ„Пенчо Славейков </w:t>
      </w:r>
      <w:smartTag w:uri="urn:schemas-microsoft-com:office:smarttags" w:element="metricconverter">
        <w:smartTagPr>
          <w:attr w:name="ProductID" w:val="1871”"/>
        </w:smartTagPr>
        <w:r w:rsidR="004173C4" w:rsidRPr="004173C4">
          <w:rPr>
            <w:rFonts w:ascii="Times New Roman" w:eastAsia="Times New Roman" w:hAnsi="Times New Roman"/>
            <w:sz w:val="24"/>
            <w:szCs w:val="24"/>
            <w:lang w:eastAsia="bg-BG"/>
          </w:rPr>
          <w:t>1871”</w:t>
        </w:r>
        <w:r w:rsidR="004173C4" w:rsidRPr="004173C4">
          <w:rPr>
            <w:rFonts w:ascii="Times New Roman" w:eastAsia="Times New Roman" w:hAnsi="Times New Roman"/>
            <w:sz w:val="24"/>
            <w:szCs w:val="24"/>
            <w:lang w:val="en-US" w:eastAsia="bg-BG"/>
          </w:rPr>
          <w:t>)</w:t>
        </w:r>
      </w:smartTag>
      <w:r w:rsidRPr="004173C4">
        <w:rPr>
          <w:rFonts w:ascii="Times New Roman" w:eastAsia="Times New Roman" w:hAnsi="Times New Roman"/>
          <w:bCs/>
          <w:sz w:val="24"/>
          <w:szCs w:val="24"/>
        </w:rPr>
        <w:t>, Приложение № 3</w:t>
      </w:r>
      <w:r w:rsidR="004173C4" w:rsidRPr="004173C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173C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</w:t>
      </w:r>
      <w:r w:rsidR="004173C4" w:rsidRPr="004173C4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4173C4" w:rsidRPr="004173C4">
        <w:rPr>
          <w:rFonts w:ascii="Times New Roman" w:eastAsia="Times New Roman" w:hAnsi="Times New Roman"/>
          <w:sz w:val="24"/>
          <w:szCs w:val="24"/>
          <w:lang w:eastAsia="bg-BG"/>
        </w:rPr>
        <w:t xml:space="preserve">НЧ „Пробуда </w:t>
      </w:r>
      <w:smartTag w:uri="urn:schemas-microsoft-com:office:smarttags" w:element="metricconverter">
        <w:smartTagPr>
          <w:attr w:name="ProductID" w:val="1924”"/>
        </w:smartTagPr>
        <w:r w:rsidR="004173C4" w:rsidRPr="004173C4">
          <w:rPr>
            <w:rFonts w:ascii="Times New Roman" w:eastAsia="Times New Roman" w:hAnsi="Times New Roman"/>
            <w:sz w:val="24"/>
            <w:szCs w:val="24"/>
            <w:lang w:eastAsia="bg-BG"/>
          </w:rPr>
          <w:t>1924”</w:t>
        </w:r>
      </w:smartTag>
      <w:r w:rsidR="004173C4" w:rsidRPr="004173C4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4173C4">
        <w:rPr>
          <w:rFonts w:ascii="Times New Roman" w:eastAsia="Times New Roman" w:hAnsi="Times New Roman"/>
          <w:bCs/>
          <w:sz w:val="24"/>
          <w:szCs w:val="24"/>
        </w:rPr>
        <w:t>,</w:t>
      </w:r>
      <w:r w:rsidRPr="004173C4">
        <w:rPr>
          <w:rFonts w:ascii="Times New Roman" w:eastAsia="Times New Roman" w:hAnsi="Times New Roman"/>
          <w:bCs/>
          <w:sz w:val="24"/>
          <w:szCs w:val="24"/>
        </w:rPr>
        <w:t xml:space="preserve"> Приложение № 4</w:t>
      </w:r>
      <w:r w:rsidR="004173C4" w:rsidRPr="004173C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173C4" w:rsidRPr="004173C4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4173C4" w:rsidRPr="004173C4">
        <w:rPr>
          <w:rFonts w:ascii="Times New Roman" w:eastAsia="Times New Roman" w:hAnsi="Times New Roman"/>
          <w:sz w:val="24"/>
          <w:szCs w:val="24"/>
          <w:lang w:eastAsia="bg-BG"/>
        </w:rPr>
        <w:t xml:space="preserve">НЧ „Съединение </w:t>
      </w:r>
      <w:smartTag w:uri="urn:schemas-microsoft-com:office:smarttags" w:element="metricconverter">
        <w:smartTagPr>
          <w:attr w:name="ProductID" w:val="1933”"/>
        </w:smartTagPr>
        <w:r w:rsidR="004173C4" w:rsidRPr="004173C4">
          <w:rPr>
            <w:rFonts w:ascii="Times New Roman" w:eastAsia="Times New Roman" w:hAnsi="Times New Roman"/>
            <w:sz w:val="24"/>
            <w:szCs w:val="24"/>
            <w:lang w:eastAsia="bg-BG"/>
          </w:rPr>
          <w:t>1933”</w:t>
        </w:r>
      </w:smartTag>
      <w:r w:rsidR="004173C4" w:rsidRPr="004173C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4173C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173C4">
        <w:rPr>
          <w:rFonts w:ascii="Times New Roman" w:eastAsia="Times New Roman" w:hAnsi="Times New Roman"/>
          <w:bCs/>
          <w:sz w:val="24"/>
          <w:szCs w:val="24"/>
        </w:rPr>
        <w:t>Приложение № 5</w:t>
      </w:r>
      <w:r w:rsidR="004173C4" w:rsidRPr="004173C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173C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</w:t>
      </w:r>
      <w:bookmarkStart w:id="0" w:name="_GoBack"/>
      <w:bookmarkEnd w:id="0"/>
      <w:r w:rsidR="004173C4" w:rsidRPr="004173C4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4173C4" w:rsidRPr="004173C4">
        <w:rPr>
          <w:rFonts w:ascii="Times New Roman" w:eastAsia="Times New Roman" w:hAnsi="Times New Roman"/>
          <w:sz w:val="24"/>
          <w:szCs w:val="24"/>
          <w:lang w:eastAsia="bg-BG"/>
        </w:rPr>
        <w:t xml:space="preserve">НЧ „Капитан дядо Никола </w:t>
      </w:r>
      <w:smartTag w:uri="urn:schemas-microsoft-com:office:smarttags" w:element="metricconverter">
        <w:smartTagPr>
          <w:attr w:name="ProductID" w:val="1927”"/>
        </w:smartTagPr>
        <w:r w:rsidR="004173C4" w:rsidRPr="004173C4">
          <w:rPr>
            <w:rFonts w:ascii="Times New Roman" w:eastAsia="Times New Roman" w:hAnsi="Times New Roman"/>
            <w:sz w:val="24"/>
            <w:szCs w:val="24"/>
            <w:lang w:eastAsia="bg-BG"/>
          </w:rPr>
          <w:t>1927”</w:t>
        </w:r>
      </w:smartTag>
      <w:r w:rsidR="004173C4" w:rsidRPr="004173C4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4173C4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</w:p>
    <w:p w:rsidR="004173C4" w:rsidRDefault="004173C4" w:rsidP="004173C4">
      <w:pPr>
        <w:rPr>
          <w:rFonts w:ascii="Times New Roman" w:eastAsia="Times New Roman" w:hAnsi="Times New Roman"/>
          <w:bCs/>
          <w:sz w:val="24"/>
          <w:szCs w:val="24"/>
        </w:rPr>
      </w:pPr>
    </w:p>
    <w:p w:rsidR="004173C4" w:rsidRPr="00194D32" w:rsidRDefault="004173C4" w:rsidP="004173C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94D32">
        <w:rPr>
          <w:rFonts w:ascii="Times New Roman" w:hAnsi="Times New Roman"/>
          <w:sz w:val="24"/>
          <w:szCs w:val="24"/>
        </w:rPr>
        <w:t>Прието с 1</w:t>
      </w:r>
      <w:r>
        <w:rPr>
          <w:rFonts w:ascii="Times New Roman" w:hAnsi="Times New Roman"/>
          <w:sz w:val="24"/>
          <w:szCs w:val="24"/>
        </w:rPr>
        <w:t>4</w:t>
      </w:r>
      <w:r w:rsidRPr="00194D32">
        <w:rPr>
          <w:rFonts w:ascii="Times New Roman" w:hAnsi="Times New Roman"/>
          <w:sz w:val="24"/>
          <w:szCs w:val="24"/>
        </w:rPr>
        <w:t xml:space="preserve"> гласа „за“, 0 „против“,  0 „въздържал се“. </w:t>
      </w:r>
    </w:p>
    <w:p w:rsidR="004173C4" w:rsidRDefault="004173C4" w:rsidP="004173C4">
      <w:pPr>
        <w:rPr>
          <w:rFonts w:ascii="Times New Roman" w:eastAsia="Times New Roman" w:hAnsi="Times New Roman"/>
          <w:bCs/>
          <w:sz w:val="24"/>
          <w:szCs w:val="24"/>
        </w:rPr>
      </w:pPr>
    </w:p>
    <w:p w:rsidR="004173C4" w:rsidRPr="004173C4" w:rsidRDefault="004173C4" w:rsidP="004173C4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2425" w:rsidRPr="00C73EDB" w:rsidRDefault="00B42425" w:rsidP="009840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CE4CF4"/>
    <w:multiLevelType w:val="hybridMultilevel"/>
    <w:tmpl w:val="07EAFE94"/>
    <w:lvl w:ilvl="0" w:tplc="D0804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202717"/>
    <w:rsid w:val="0024646F"/>
    <w:rsid w:val="002511FC"/>
    <w:rsid w:val="004173C4"/>
    <w:rsid w:val="0047416E"/>
    <w:rsid w:val="00476168"/>
    <w:rsid w:val="004C2AE3"/>
    <w:rsid w:val="005637FA"/>
    <w:rsid w:val="005828E2"/>
    <w:rsid w:val="00590D94"/>
    <w:rsid w:val="00682397"/>
    <w:rsid w:val="00691C1A"/>
    <w:rsid w:val="006E23C1"/>
    <w:rsid w:val="00773DA3"/>
    <w:rsid w:val="00873CA6"/>
    <w:rsid w:val="008B37AE"/>
    <w:rsid w:val="00951CA6"/>
    <w:rsid w:val="009840F0"/>
    <w:rsid w:val="00A24A8A"/>
    <w:rsid w:val="00AF2243"/>
    <w:rsid w:val="00B42425"/>
    <w:rsid w:val="00B56605"/>
    <w:rsid w:val="00CE7376"/>
    <w:rsid w:val="00CF1CF3"/>
    <w:rsid w:val="00D20B3F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styleId="a4">
    <w:name w:val="Hyperlink"/>
    <w:basedOn w:val="a0"/>
    <w:rsid w:val="00417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styleId="a4">
    <w:name w:val="Hyperlink"/>
    <w:basedOn w:val="a0"/>
    <w:rsid w:val="00417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2017-07-20T05:50:00Z</cp:lastPrinted>
  <dcterms:created xsi:type="dcterms:W3CDTF">2018-03-22T09:14:00Z</dcterms:created>
  <dcterms:modified xsi:type="dcterms:W3CDTF">2018-03-22T09:14:00Z</dcterms:modified>
</cp:coreProperties>
</file>