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E98" w:rsidRDefault="00A72E98" w:rsidP="00A72E98">
      <w:pPr>
        <w:spacing w:after="0"/>
        <w:jc w:val="both"/>
        <w:rPr>
          <w:rFonts w:ascii="Times New Roman" w:hAnsi="Times New Roman" w:cs="Times New Roman"/>
          <w:b/>
          <w:sz w:val="18"/>
          <w:szCs w:val="18"/>
        </w:rPr>
      </w:pPr>
      <w:r w:rsidRPr="00381A5E">
        <w:rPr>
          <w:rFonts w:ascii="Times New Roman" w:hAnsi="Times New Roman" w:cs="Times New Roman"/>
          <w:b/>
          <w:sz w:val="18"/>
          <w:szCs w:val="18"/>
        </w:rPr>
        <w:t xml:space="preserve">ПРЕПИС-ИЗВЛЕЧЕНИЕ ОТ РЕШЕНИЯТА НА ОБЩИНСКИ СЪВЕТ – ТРЯВНА, ОБЛ. ГАБРОВО, </w:t>
      </w:r>
      <w:r>
        <w:rPr>
          <w:rFonts w:ascii="Times New Roman" w:hAnsi="Times New Roman" w:cs="Times New Roman"/>
          <w:b/>
          <w:sz w:val="18"/>
          <w:szCs w:val="18"/>
        </w:rPr>
        <w:t xml:space="preserve"> ГЛАСУВАНИ  </w:t>
      </w:r>
      <w:r w:rsidRPr="00381A5E">
        <w:rPr>
          <w:rFonts w:ascii="Times New Roman" w:hAnsi="Times New Roman" w:cs="Times New Roman"/>
          <w:b/>
          <w:sz w:val="18"/>
          <w:szCs w:val="18"/>
        </w:rPr>
        <w:t xml:space="preserve">НА ЗАСЕДАНИЕ,  НА </w:t>
      </w:r>
      <w:r>
        <w:rPr>
          <w:rFonts w:ascii="Times New Roman" w:hAnsi="Times New Roman" w:cs="Times New Roman"/>
          <w:b/>
          <w:sz w:val="18"/>
          <w:szCs w:val="18"/>
        </w:rPr>
        <w:t>28</w:t>
      </w:r>
      <w:r w:rsidRPr="00381A5E">
        <w:rPr>
          <w:rFonts w:ascii="Times New Roman" w:hAnsi="Times New Roman" w:cs="Times New Roman"/>
          <w:b/>
          <w:sz w:val="18"/>
          <w:szCs w:val="18"/>
        </w:rPr>
        <w:t>.</w:t>
      </w:r>
      <w:r>
        <w:rPr>
          <w:rFonts w:ascii="Times New Roman" w:hAnsi="Times New Roman" w:cs="Times New Roman"/>
          <w:b/>
          <w:sz w:val="18"/>
          <w:szCs w:val="18"/>
        </w:rPr>
        <w:t>11</w:t>
      </w:r>
      <w:r w:rsidRPr="00381A5E">
        <w:rPr>
          <w:rFonts w:ascii="Times New Roman" w:hAnsi="Times New Roman" w:cs="Times New Roman"/>
          <w:b/>
          <w:sz w:val="18"/>
          <w:szCs w:val="18"/>
        </w:rPr>
        <w:t>.201</w:t>
      </w:r>
      <w:r>
        <w:rPr>
          <w:rFonts w:ascii="Times New Roman" w:hAnsi="Times New Roman" w:cs="Times New Roman"/>
          <w:b/>
          <w:sz w:val="18"/>
          <w:szCs w:val="18"/>
        </w:rPr>
        <w:t>8</w:t>
      </w:r>
      <w:r w:rsidRPr="00381A5E">
        <w:rPr>
          <w:rFonts w:ascii="Times New Roman" w:hAnsi="Times New Roman" w:cs="Times New Roman"/>
          <w:b/>
          <w:sz w:val="18"/>
          <w:szCs w:val="18"/>
        </w:rPr>
        <w:t xml:space="preserve"> г., ПРОТОКОЛ № </w:t>
      </w:r>
      <w:r>
        <w:rPr>
          <w:rFonts w:ascii="Times New Roman" w:hAnsi="Times New Roman" w:cs="Times New Roman"/>
          <w:b/>
          <w:sz w:val="18"/>
          <w:szCs w:val="18"/>
        </w:rPr>
        <w:t>15</w:t>
      </w:r>
    </w:p>
    <w:p w:rsidR="00A72E98" w:rsidRDefault="00A72E98" w:rsidP="00A72E98">
      <w:pPr>
        <w:spacing w:after="0"/>
        <w:jc w:val="both"/>
        <w:rPr>
          <w:rFonts w:ascii="Times New Roman" w:hAnsi="Times New Roman" w:cs="Times New Roman"/>
          <w:b/>
          <w:sz w:val="18"/>
          <w:szCs w:val="18"/>
        </w:rPr>
      </w:pPr>
    </w:p>
    <w:p w:rsidR="00A72E98" w:rsidRDefault="00A72E98" w:rsidP="00A72E98">
      <w:pPr>
        <w:spacing w:after="0"/>
        <w:jc w:val="both"/>
        <w:rPr>
          <w:rFonts w:ascii="Times New Roman" w:hAnsi="Times New Roman" w:cs="Times New Roman"/>
          <w:b/>
          <w:sz w:val="18"/>
          <w:szCs w:val="18"/>
        </w:rPr>
      </w:pPr>
    </w:p>
    <w:p w:rsidR="00411FDA" w:rsidRPr="00851D4A" w:rsidRDefault="00A72E98" w:rsidP="00810ADA">
      <w:pPr>
        <w:shd w:val="clear" w:color="auto" w:fill="FFFFFF"/>
        <w:ind w:left="708"/>
        <w:contextualSpacing/>
        <w:jc w:val="both"/>
        <w:rPr>
          <w:rFonts w:ascii="Times New Roman" w:eastAsia="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C54267" w:rsidRPr="004C5A20">
        <w:rPr>
          <w:rFonts w:ascii="Times New Roman" w:hAnsi="Times New Roman" w:cs="Times New Roman"/>
          <w:b/>
          <w:sz w:val="20"/>
          <w:szCs w:val="20"/>
          <w:u w:val="single"/>
        </w:rPr>
        <w:t>ПО ТОЧКА</w:t>
      </w:r>
      <w:r w:rsidR="00BA5CBE" w:rsidRPr="004C5A20">
        <w:rPr>
          <w:rFonts w:ascii="Times New Roman" w:hAnsi="Times New Roman" w:cs="Times New Roman"/>
          <w:b/>
          <w:sz w:val="20"/>
          <w:szCs w:val="20"/>
          <w:u w:val="single"/>
        </w:rPr>
        <w:t xml:space="preserve"> </w:t>
      </w:r>
      <w:r>
        <w:rPr>
          <w:rFonts w:ascii="Times New Roman" w:hAnsi="Times New Roman" w:cs="Times New Roman"/>
          <w:b/>
          <w:sz w:val="20"/>
          <w:szCs w:val="20"/>
          <w:u w:val="single"/>
        </w:rPr>
        <w:t>ЧЕТВЪРТА</w:t>
      </w:r>
    </w:p>
    <w:p w:rsidR="00A72E98" w:rsidRPr="00A72E98" w:rsidRDefault="00A72E98" w:rsidP="00A72E98">
      <w:pPr>
        <w:spacing w:after="0" w:line="240" w:lineRule="auto"/>
        <w:ind w:firstLine="708"/>
        <w:jc w:val="both"/>
        <w:rPr>
          <w:rFonts w:ascii="Times New Roman" w:eastAsia="Times New Roman" w:hAnsi="Times New Roman" w:cs="Times New Roman"/>
          <w:b/>
          <w:sz w:val="24"/>
          <w:szCs w:val="24"/>
        </w:rPr>
      </w:pPr>
      <w:r w:rsidRPr="00A72E98">
        <w:rPr>
          <w:rFonts w:ascii="Times New Roman" w:eastAsia="Times New Roman" w:hAnsi="Times New Roman" w:cs="Times New Roman"/>
          <w:b/>
          <w:sz w:val="24"/>
          <w:szCs w:val="24"/>
          <w:lang w:eastAsia="bg-BG"/>
        </w:rPr>
        <w:t xml:space="preserve">Предложение относно </w:t>
      </w:r>
      <w:r w:rsidRPr="00A72E98">
        <w:rPr>
          <w:rFonts w:ascii="Times New Roman" w:eastAsia="Times New Roman" w:hAnsi="Times New Roman" w:cs="Times New Roman"/>
          <w:b/>
          <w:sz w:val="24"/>
          <w:szCs w:val="24"/>
        </w:rPr>
        <w:t>о</w:t>
      </w:r>
      <w:proofErr w:type="spellStart"/>
      <w:r w:rsidRPr="00A72E98">
        <w:rPr>
          <w:rFonts w:ascii="Times New Roman" w:eastAsia="Times New Roman" w:hAnsi="Times New Roman" w:cs="Times New Roman"/>
          <w:b/>
          <w:sz w:val="24"/>
          <w:szCs w:val="24"/>
          <w:lang w:val="en-GB"/>
        </w:rPr>
        <w:t>тдаване</w:t>
      </w:r>
      <w:proofErr w:type="spellEnd"/>
      <w:r w:rsidRPr="00A72E98">
        <w:rPr>
          <w:rFonts w:ascii="Times New Roman" w:eastAsia="Times New Roman" w:hAnsi="Times New Roman" w:cs="Times New Roman"/>
          <w:b/>
          <w:sz w:val="24"/>
          <w:szCs w:val="24"/>
          <w:lang w:val="en-GB"/>
        </w:rPr>
        <w:t xml:space="preserve"> </w:t>
      </w:r>
      <w:proofErr w:type="spellStart"/>
      <w:r w:rsidRPr="00A72E98">
        <w:rPr>
          <w:rFonts w:ascii="Times New Roman" w:eastAsia="Times New Roman" w:hAnsi="Times New Roman" w:cs="Times New Roman"/>
          <w:b/>
          <w:sz w:val="24"/>
          <w:szCs w:val="24"/>
          <w:lang w:val="en-GB"/>
        </w:rPr>
        <w:t>под</w:t>
      </w:r>
      <w:proofErr w:type="spellEnd"/>
      <w:r w:rsidRPr="00A72E98">
        <w:rPr>
          <w:rFonts w:ascii="Times New Roman" w:eastAsia="Times New Roman" w:hAnsi="Times New Roman" w:cs="Times New Roman"/>
          <w:b/>
          <w:sz w:val="24"/>
          <w:szCs w:val="24"/>
          <w:lang w:val="en-GB"/>
        </w:rPr>
        <w:t xml:space="preserve"> </w:t>
      </w:r>
      <w:proofErr w:type="spellStart"/>
      <w:r w:rsidRPr="00A72E98">
        <w:rPr>
          <w:rFonts w:ascii="Times New Roman" w:eastAsia="Times New Roman" w:hAnsi="Times New Roman" w:cs="Times New Roman"/>
          <w:b/>
          <w:sz w:val="24"/>
          <w:szCs w:val="24"/>
          <w:lang w:val="en-GB"/>
        </w:rPr>
        <w:t>наем</w:t>
      </w:r>
      <w:proofErr w:type="spellEnd"/>
      <w:r w:rsidRPr="00A72E98">
        <w:rPr>
          <w:rFonts w:ascii="Times New Roman" w:eastAsia="Times New Roman" w:hAnsi="Times New Roman" w:cs="Times New Roman"/>
          <w:b/>
          <w:sz w:val="24"/>
          <w:szCs w:val="24"/>
          <w:lang w:val="en-GB"/>
        </w:rPr>
        <w:t xml:space="preserve"> </w:t>
      </w:r>
      <w:proofErr w:type="spellStart"/>
      <w:r w:rsidRPr="00A72E98">
        <w:rPr>
          <w:rFonts w:ascii="Times New Roman" w:eastAsia="Times New Roman" w:hAnsi="Times New Roman" w:cs="Times New Roman"/>
          <w:b/>
          <w:sz w:val="24"/>
          <w:szCs w:val="24"/>
          <w:lang w:val="en-GB"/>
        </w:rPr>
        <w:t>на</w:t>
      </w:r>
      <w:proofErr w:type="spellEnd"/>
      <w:r w:rsidRPr="00A72E98">
        <w:rPr>
          <w:rFonts w:ascii="Times New Roman" w:eastAsia="Times New Roman" w:hAnsi="Times New Roman" w:cs="Times New Roman"/>
          <w:b/>
          <w:sz w:val="24"/>
          <w:szCs w:val="24"/>
        </w:rPr>
        <w:t xml:space="preserve"> </w:t>
      </w:r>
      <w:proofErr w:type="spellStart"/>
      <w:r w:rsidRPr="00A72E98">
        <w:rPr>
          <w:rFonts w:ascii="Times New Roman" w:eastAsia="Times New Roman" w:hAnsi="Times New Roman" w:cs="Times New Roman"/>
          <w:b/>
          <w:sz w:val="24"/>
          <w:szCs w:val="24"/>
          <w:lang w:val="en-GB"/>
        </w:rPr>
        <w:t>имот</w:t>
      </w:r>
      <w:proofErr w:type="spellEnd"/>
      <w:r w:rsidRPr="00A72E98">
        <w:rPr>
          <w:rFonts w:ascii="Times New Roman" w:eastAsia="Times New Roman" w:hAnsi="Times New Roman" w:cs="Times New Roman"/>
          <w:b/>
          <w:sz w:val="24"/>
          <w:szCs w:val="24"/>
          <w:lang w:val="en-GB"/>
        </w:rPr>
        <w:t>,</w:t>
      </w:r>
      <w:r w:rsidRPr="00A72E98">
        <w:rPr>
          <w:rFonts w:ascii="Times New Roman" w:eastAsia="Times New Roman" w:hAnsi="Times New Roman" w:cs="Times New Roman"/>
          <w:b/>
          <w:sz w:val="24"/>
          <w:szCs w:val="24"/>
        </w:rPr>
        <w:t xml:space="preserve"> частна</w:t>
      </w:r>
      <w:r w:rsidRPr="00A72E98">
        <w:rPr>
          <w:rFonts w:ascii="Times New Roman" w:eastAsia="Times New Roman" w:hAnsi="Times New Roman" w:cs="Times New Roman"/>
          <w:b/>
          <w:sz w:val="24"/>
          <w:szCs w:val="24"/>
          <w:lang w:val="en-GB"/>
        </w:rPr>
        <w:t xml:space="preserve"> </w:t>
      </w:r>
      <w:proofErr w:type="spellStart"/>
      <w:r w:rsidRPr="00A72E98">
        <w:rPr>
          <w:rFonts w:ascii="Times New Roman" w:eastAsia="Times New Roman" w:hAnsi="Times New Roman" w:cs="Times New Roman"/>
          <w:b/>
          <w:sz w:val="24"/>
          <w:szCs w:val="24"/>
          <w:lang w:val="en-GB"/>
        </w:rPr>
        <w:t>общинска</w:t>
      </w:r>
      <w:proofErr w:type="spellEnd"/>
      <w:r w:rsidRPr="00A72E98">
        <w:rPr>
          <w:rFonts w:ascii="Times New Roman" w:eastAsia="Times New Roman" w:hAnsi="Times New Roman" w:cs="Times New Roman"/>
          <w:b/>
          <w:sz w:val="24"/>
          <w:szCs w:val="24"/>
          <w:lang w:val="en-GB"/>
        </w:rPr>
        <w:t xml:space="preserve"> </w:t>
      </w:r>
      <w:proofErr w:type="spellStart"/>
      <w:r w:rsidRPr="00A72E98">
        <w:rPr>
          <w:rFonts w:ascii="Times New Roman" w:eastAsia="Times New Roman" w:hAnsi="Times New Roman" w:cs="Times New Roman"/>
          <w:b/>
          <w:sz w:val="24"/>
          <w:szCs w:val="24"/>
          <w:lang w:val="en-GB"/>
        </w:rPr>
        <w:t>собственост</w:t>
      </w:r>
      <w:proofErr w:type="spellEnd"/>
      <w:r w:rsidRPr="00A72E98">
        <w:rPr>
          <w:rFonts w:ascii="Times New Roman" w:eastAsia="Times New Roman" w:hAnsi="Times New Roman" w:cs="Times New Roman"/>
          <w:b/>
          <w:sz w:val="24"/>
          <w:szCs w:val="24"/>
        </w:rPr>
        <w:t xml:space="preserve"> - ученически стол в ОУ „Проф.П.Н.Райков” гр.Трявна.</w:t>
      </w:r>
    </w:p>
    <w:p w:rsidR="00A72E98" w:rsidRPr="00A72E98" w:rsidRDefault="00A72E98" w:rsidP="00A72E98">
      <w:pPr>
        <w:shd w:val="clear" w:color="auto" w:fill="FFFFFF"/>
        <w:spacing w:after="0" w:line="240" w:lineRule="auto"/>
        <w:ind w:left="4248" w:firstLine="708"/>
        <w:jc w:val="both"/>
        <w:rPr>
          <w:rFonts w:ascii="Times New Roman" w:eastAsia="Calibri" w:hAnsi="Times New Roman" w:cs="Times New Roman"/>
          <w:b/>
          <w:sz w:val="24"/>
          <w:szCs w:val="24"/>
        </w:rPr>
      </w:pPr>
      <w:r w:rsidRPr="00A72E98">
        <w:rPr>
          <w:rFonts w:ascii="Times New Roman" w:eastAsia="Calibri" w:hAnsi="Times New Roman" w:cs="Times New Roman"/>
          <w:b/>
          <w:sz w:val="24"/>
          <w:szCs w:val="24"/>
        </w:rPr>
        <w:t>Вносител: Кметът на общината</w:t>
      </w:r>
    </w:p>
    <w:p w:rsidR="00411FDA" w:rsidRPr="00A72E98" w:rsidRDefault="00411FDA" w:rsidP="00411FDA">
      <w:pPr>
        <w:shd w:val="clear" w:color="auto" w:fill="FFFFFF"/>
        <w:spacing w:after="0" w:line="240" w:lineRule="auto"/>
        <w:ind w:firstLine="708"/>
        <w:jc w:val="both"/>
        <w:rPr>
          <w:rFonts w:ascii="Times New Roman" w:eastAsia="Calibri" w:hAnsi="Times New Roman" w:cs="Times New Roman"/>
          <w:b/>
        </w:rPr>
      </w:pPr>
    </w:p>
    <w:p w:rsidR="000068EC" w:rsidRPr="00A72E98" w:rsidRDefault="000068EC" w:rsidP="000068EC">
      <w:pPr>
        <w:spacing w:after="0" w:line="240" w:lineRule="auto"/>
        <w:ind w:left="1248" w:firstLine="168"/>
        <w:jc w:val="center"/>
        <w:rPr>
          <w:rFonts w:ascii="Times New Roman" w:eastAsia="Times New Roman" w:hAnsi="Times New Roman" w:cs="Times New Roman"/>
          <w:b/>
          <w:sz w:val="24"/>
          <w:szCs w:val="24"/>
        </w:rPr>
      </w:pPr>
    </w:p>
    <w:p w:rsidR="0098184A" w:rsidRDefault="0098184A" w:rsidP="007242FC">
      <w:pPr>
        <w:spacing w:after="0"/>
        <w:jc w:val="center"/>
        <w:rPr>
          <w:rFonts w:ascii="Times New Roman" w:hAnsi="Times New Roman" w:cs="Times New Roman"/>
          <w:b/>
        </w:rPr>
      </w:pPr>
    </w:p>
    <w:p w:rsidR="009013AD" w:rsidRDefault="009013AD" w:rsidP="007242FC">
      <w:pPr>
        <w:spacing w:after="0"/>
        <w:jc w:val="center"/>
        <w:rPr>
          <w:rFonts w:ascii="Times New Roman" w:hAnsi="Times New Roman" w:cs="Times New Roman"/>
          <w:b/>
        </w:rPr>
      </w:pPr>
    </w:p>
    <w:p w:rsidR="009013AD" w:rsidRDefault="009013AD" w:rsidP="007242FC">
      <w:pPr>
        <w:spacing w:after="0"/>
        <w:jc w:val="center"/>
        <w:rPr>
          <w:rFonts w:ascii="Times New Roman" w:hAnsi="Times New Roman" w:cs="Times New Roman"/>
          <w:b/>
        </w:rPr>
      </w:pPr>
    </w:p>
    <w:p w:rsidR="005F6199" w:rsidRDefault="005F6199" w:rsidP="007242FC">
      <w:pPr>
        <w:spacing w:after="0"/>
        <w:jc w:val="center"/>
        <w:rPr>
          <w:rFonts w:ascii="Times New Roman" w:hAnsi="Times New Roman" w:cs="Times New Roman"/>
          <w:b/>
        </w:rPr>
      </w:pPr>
    </w:p>
    <w:p w:rsidR="00C54267" w:rsidRDefault="00C54267" w:rsidP="007242FC">
      <w:pPr>
        <w:spacing w:after="0"/>
        <w:jc w:val="center"/>
        <w:rPr>
          <w:rFonts w:ascii="Times New Roman" w:hAnsi="Times New Roman" w:cs="Times New Roman"/>
          <w:b/>
        </w:rPr>
      </w:pPr>
      <w:r w:rsidRPr="00D73831">
        <w:rPr>
          <w:rFonts w:ascii="Times New Roman" w:hAnsi="Times New Roman" w:cs="Times New Roman"/>
          <w:b/>
        </w:rPr>
        <w:t xml:space="preserve">Р Е Ш Е Н И Е </w:t>
      </w:r>
      <w:r w:rsidR="00AA46DF" w:rsidRPr="00D73831">
        <w:rPr>
          <w:rFonts w:ascii="Times New Roman" w:hAnsi="Times New Roman" w:cs="Times New Roman"/>
          <w:b/>
        </w:rPr>
        <w:t xml:space="preserve"> </w:t>
      </w:r>
      <w:r w:rsidR="00507447">
        <w:rPr>
          <w:rFonts w:ascii="Times New Roman" w:hAnsi="Times New Roman" w:cs="Times New Roman"/>
          <w:b/>
        </w:rPr>
        <w:t xml:space="preserve">№ </w:t>
      </w:r>
      <w:r w:rsidR="00A72E98">
        <w:rPr>
          <w:rFonts w:ascii="Times New Roman" w:hAnsi="Times New Roman" w:cs="Times New Roman"/>
          <w:b/>
        </w:rPr>
        <w:t>185</w:t>
      </w:r>
    </w:p>
    <w:p w:rsidR="00563CCC" w:rsidRDefault="00563CCC" w:rsidP="007242FC">
      <w:pPr>
        <w:spacing w:after="0"/>
        <w:jc w:val="center"/>
        <w:rPr>
          <w:rFonts w:ascii="Times New Roman" w:hAnsi="Times New Roman" w:cs="Times New Roman"/>
          <w:b/>
        </w:rPr>
      </w:pPr>
    </w:p>
    <w:p w:rsidR="009013AD" w:rsidRPr="009013AD" w:rsidRDefault="009013AD" w:rsidP="009013AD">
      <w:pPr>
        <w:spacing w:after="0" w:line="240" w:lineRule="auto"/>
        <w:ind w:firstLine="708"/>
        <w:jc w:val="both"/>
        <w:rPr>
          <w:rFonts w:ascii="ExcelciorCyr" w:eastAsia="Times New Roman" w:hAnsi="ExcelciorCyr" w:cs="Times New Roman"/>
          <w:sz w:val="24"/>
          <w:szCs w:val="24"/>
        </w:rPr>
      </w:pPr>
      <w:r w:rsidRPr="009013AD">
        <w:rPr>
          <w:rFonts w:ascii="ExcelciorCyr" w:eastAsia="Times New Roman" w:hAnsi="ExcelciorCyr" w:cs="Times New Roman"/>
          <w:sz w:val="24"/>
          <w:szCs w:val="24"/>
        </w:rPr>
        <w:t>На основание чл.21, ал.1, т. 8 от ЗМСМА във връзка с чл.14, ал.1, ал.2, ал.3 от ЗОС и чл.21, ал.1, ал.2 и чл.88</w:t>
      </w:r>
      <w:r>
        <w:rPr>
          <w:rFonts w:ascii="ExcelciorCyr" w:eastAsia="Times New Roman" w:hAnsi="ExcelciorCyr" w:cs="Times New Roman"/>
          <w:sz w:val="24"/>
          <w:szCs w:val="24"/>
        </w:rPr>
        <w:t xml:space="preserve"> от НРПУРОИ</w:t>
      </w:r>
      <w:r w:rsidRPr="009013AD">
        <w:rPr>
          <w:rFonts w:ascii="ExcelciorCyr" w:eastAsia="Times New Roman" w:hAnsi="ExcelciorCyr" w:cs="Times New Roman"/>
          <w:sz w:val="24"/>
          <w:szCs w:val="24"/>
        </w:rPr>
        <w:t>, Общински съвет – Трявна</w:t>
      </w:r>
    </w:p>
    <w:p w:rsidR="009013AD" w:rsidRPr="009013AD" w:rsidRDefault="009013AD" w:rsidP="009013AD">
      <w:pPr>
        <w:spacing w:after="0" w:line="240" w:lineRule="auto"/>
        <w:jc w:val="both"/>
        <w:rPr>
          <w:rFonts w:ascii="ExcelciorCyr" w:eastAsia="Times New Roman" w:hAnsi="ExcelciorCyr" w:cs="Times New Roman"/>
          <w:b/>
          <w:bCs/>
          <w:sz w:val="24"/>
          <w:szCs w:val="24"/>
        </w:rPr>
      </w:pPr>
      <w:r w:rsidRPr="009013AD">
        <w:rPr>
          <w:rFonts w:ascii="ExcelciorCyr" w:eastAsia="Times New Roman" w:hAnsi="ExcelciorCyr" w:cs="Times New Roman"/>
          <w:sz w:val="24"/>
          <w:szCs w:val="24"/>
        </w:rPr>
        <w:t xml:space="preserve">                                                                   </w:t>
      </w:r>
    </w:p>
    <w:p w:rsidR="009013AD" w:rsidRDefault="009013AD" w:rsidP="009013AD">
      <w:pPr>
        <w:spacing w:after="0" w:line="240" w:lineRule="auto"/>
        <w:rPr>
          <w:rFonts w:ascii="Times New Roman" w:eastAsia="Times New Roman" w:hAnsi="Times New Roman" w:cs="Times New Roman"/>
          <w:b/>
          <w:bCs/>
          <w:color w:val="000000"/>
          <w:lang w:eastAsia="bg-BG"/>
        </w:rPr>
      </w:pPr>
      <w:r w:rsidRPr="005F6199">
        <w:rPr>
          <w:rFonts w:ascii="Times New Roman" w:eastAsia="Times New Roman" w:hAnsi="Times New Roman" w:cs="Times New Roman"/>
          <w:b/>
          <w:sz w:val="24"/>
          <w:szCs w:val="24"/>
        </w:rPr>
        <w:t xml:space="preserve">           </w:t>
      </w:r>
      <w:r w:rsidRPr="005F6199">
        <w:rPr>
          <w:rFonts w:ascii="Times New Roman" w:eastAsia="Times New Roman" w:hAnsi="Times New Roman" w:cs="Times New Roman"/>
          <w:b/>
          <w:sz w:val="24"/>
          <w:szCs w:val="24"/>
        </w:rPr>
        <w:tab/>
      </w:r>
      <w:r w:rsidRPr="005F6199">
        <w:rPr>
          <w:rFonts w:ascii="Times New Roman" w:eastAsia="Times New Roman" w:hAnsi="Times New Roman" w:cs="Times New Roman"/>
          <w:b/>
          <w:sz w:val="24"/>
          <w:szCs w:val="24"/>
        </w:rPr>
        <w:tab/>
      </w:r>
      <w:r w:rsidRPr="005F6199">
        <w:rPr>
          <w:rFonts w:ascii="Times New Roman" w:eastAsia="Times New Roman" w:hAnsi="Times New Roman" w:cs="Times New Roman"/>
          <w:b/>
          <w:sz w:val="24"/>
          <w:szCs w:val="24"/>
        </w:rPr>
        <w:tab/>
      </w:r>
      <w:r w:rsidRPr="005F6199">
        <w:rPr>
          <w:rFonts w:ascii="Times New Roman" w:eastAsia="Times New Roman" w:hAnsi="Times New Roman" w:cs="Times New Roman"/>
          <w:b/>
          <w:sz w:val="24"/>
          <w:szCs w:val="24"/>
        </w:rPr>
        <w:tab/>
      </w:r>
      <w:r w:rsidRPr="005F6199">
        <w:rPr>
          <w:rFonts w:ascii="Times New Roman" w:eastAsia="Calibri" w:hAnsi="Times New Roman" w:cs="Times New Roman"/>
          <w:b/>
          <w:sz w:val="24"/>
          <w:szCs w:val="24"/>
        </w:rPr>
        <w:t xml:space="preserve">                       </w:t>
      </w:r>
      <w:r>
        <w:rPr>
          <w:rFonts w:ascii="Times New Roman" w:eastAsia="Times New Roman" w:hAnsi="Times New Roman" w:cs="Times New Roman"/>
          <w:b/>
          <w:bCs/>
          <w:color w:val="000000"/>
          <w:lang w:eastAsia="bg-BG"/>
        </w:rPr>
        <w:t>Р Е Ш И</w:t>
      </w:r>
      <w:r w:rsidRPr="005F6199">
        <w:rPr>
          <w:rFonts w:ascii="Times New Roman" w:eastAsia="Times New Roman" w:hAnsi="Times New Roman" w:cs="Times New Roman"/>
          <w:b/>
          <w:bCs/>
          <w:color w:val="000000"/>
          <w:lang w:eastAsia="bg-BG"/>
        </w:rPr>
        <w:t>:</w:t>
      </w:r>
    </w:p>
    <w:p w:rsidR="009013AD" w:rsidRPr="005F6199" w:rsidRDefault="009013AD" w:rsidP="009013AD">
      <w:pPr>
        <w:spacing w:after="0" w:line="240" w:lineRule="auto"/>
        <w:rPr>
          <w:rFonts w:ascii="Times New Roman" w:eastAsia="Times New Roman" w:hAnsi="Times New Roman" w:cs="Times New Roman"/>
          <w:b/>
          <w:bCs/>
          <w:color w:val="000000"/>
          <w:lang w:eastAsia="bg-BG"/>
        </w:rPr>
      </w:pPr>
    </w:p>
    <w:p w:rsidR="009013AD" w:rsidRDefault="009013AD" w:rsidP="009013AD">
      <w:pPr>
        <w:spacing w:after="0" w:line="240" w:lineRule="auto"/>
        <w:jc w:val="both"/>
        <w:rPr>
          <w:rFonts w:ascii="ExcelciorCyr" w:eastAsia="Times New Roman" w:hAnsi="ExcelciorCyr" w:cs="Times New Roman"/>
          <w:sz w:val="24"/>
          <w:szCs w:val="24"/>
        </w:rPr>
      </w:pPr>
      <w:r w:rsidRPr="009013AD">
        <w:rPr>
          <w:rFonts w:ascii="ExcelciorCyr" w:eastAsia="Times New Roman" w:hAnsi="ExcelciorCyr" w:cs="Times New Roman"/>
          <w:sz w:val="24"/>
          <w:szCs w:val="24"/>
        </w:rPr>
        <w:t xml:space="preserve"> </w:t>
      </w:r>
      <w:r w:rsidRPr="009013AD">
        <w:rPr>
          <w:rFonts w:ascii="ExcelciorCyr" w:eastAsia="Times New Roman" w:hAnsi="ExcelciorCyr" w:cs="Times New Roman"/>
          <w:b/>
          <w:sz w:val="24"/>
          <w:szCs w:val="24"/>
        </w:rPr>
        <w:t xml:space="preserve"> </w:t>
      </w:r>
      <w:r>
        <w:rPr>
          <w:rFonts w:ascii="ExcelciorCyr" w:eastAsia="Times New Roman" w:hAnsi="ExcelciorCyr" w:cs="Times New Roman"/>
          <w:b/>
          <w:sz w:val="24"/>
          <w:szCs w:val="24"/>
        </w:rPr>
        <w:tab/>
      </w:r>
      <w:r w:rsidRPr="009013AD">
        <w:rPr>
          <w:rFonts w:ascii="ExcelciorCyr" w:eastAsia="Times New Roman" w:hAnsi="ExcelciorCyr" w:cs="Times New Roman"/>
          <w:sz w:val="24"/>
          <w:szCs w:val="24"/>
        </w:rPr>
        <w:t xml:space="preserve">1. Дава съгласие да се отдаде под наем за срок от 5 </w:t>
      </w:r>
      <w:r>
        <w:rPr>
          <w:rFonts w:ascii="ExcelciorCyr" w:eastAsia="Times New Roman" w:hAnsi="ExcelciorCyr" w:cs="Times New Roman"/>
          <w:sz w:val="24"/>
          <w:szCs w:val="24"/>
        </w:rPr>
        <w:t>(пет) години</w:t>
      </w:r>
      <w:r w:rsidR="006E4F83">
        <w:rPr>
          <w:rFonts w:ascii="ExcelciorCyr" w:eastAsia="Times New Roman" w:hAnsi="ExcelciorCyr" w:cs="Times New Roman"/>
          <w:sz w:val="24"/>
          <w:szCs w:val="24"/>
        </w:rPr>
        <w:t>,</w:t>
      </w:r>
      <w:r>
        <w:rPr>
          <w:rFonts w:ascii="ExcelciorCyr" w:eastAsia="Times New Roman" w:hAnsi="ExcelciorCyr" w:cs="Times New Roman"/>
          <w:sz w:val="24"/>
          <w:szCs w:val="24"/>
        </w:rPr>
        <w:t xml:space="preserve"> чрез провеждане на </w:t>
      </w:r>
      <w:r w:rsidRPr="009013AD">
        <w:rPr>
          <w:rFonts w:ascii="ExcelciorCyr" w:eastAsia="Times New Roman" w:hAnsi="ExcelciorCyr" w:cs="Times New Roman"/>
          <w:sz w:val="24"/>
          <w:szCs w:val="24"/>
        </w:rPr>
        <w:t>п</w:t>
      </w:r>
      <w:r>
        <w:rPr>
          <w:rFonts w:ascii="ExcelciorCyr" w:eastAsia="Times New Roman" w:hAnsi="ExcelciorCyr" w:cs="Times New Roman"/>
          <w:sz w:val="24"/>
          <w:szCs w:val="24"/>
        </w:rPr>
        <w:t xml:space="preserve">убличен търг с явно наддаване </w:t>
      </w:r>
      <w:r w:rsidRPr="009013AD">
        <w:rPr>
          <w:rFonts w:ascii="ExcelciorCyr" w:eastAsia="Times New Roman" w:hAnsi="ExcelciorCyr" w:cs="Times New Roman"/>
          <w:sz w:val="24"/>
          <w:szCs w:val="24"/>
        </w:rPr>
        <w:t xml:space="preserve">имот - частна общинска собственост, представляващ: </w:t>
      </w:r>
      <w:r w:rsidRPr="009013AD">
        <w:rPr>
          <w:rFonts w:ascii="ExcelciorCyr" w:eastAsia="Times New Roman" w:hAnsi="ExcelciorCyr" w:cs="Times New Roman"/>
          <w:sz w:val="28"/>
          <w:szCs w:val="24"/>
        </w:rPr>
        <w:t xml:space="preserve"> </w:t>
      </w:r>
      <w:r w:rsidRPr="009013AD">
        <w:rPr>
          <w:rFonts w:ascii="ExcelciorCyr" w:eastAsia="Times New Roman" w:hAnsi="ExcelciorCyr" w:cs="Times New Roman"/>
          <w:sz w:val="24"/>
          <w:szCs w:val="24"/>
        </w:rPr>
        <w:t xml:space="preserve">ученически  стол  с полезна площ от 320.93кв.м, </w:t>
      </w:r>
      <w:proofErr w:type="spellStart"/>
      <w:r w:rsidRPr="009013AD">
        <w:rPr>
          <w:rFonts w:ascii="ExcelciorCyr" w:eastAsia="Times New Roman" w:hAnsi="ExcelciorCyr" w:cs="Times New Roman"/>
          <w:sz w:val="24"/>
          <w:szCs w:val="24"/>
        </w:rPr>
        <w:t>находящ</w:t>
      </w:r>
      <w:proofErr w:type="spellEnd"/>
      <w:r w:rsidRPr="009013AD">
        <w:rPr>
          <w:rFonts w:ascii="ExcelciorCyr" w:eastAsia="Times New Roman" w:hAnsi="ExcelciorCyr" w:cs="Times New Roman"/>
          <w:sz w:val="24"/>
          <w:szCs w:val="24"/>
        </w:rPr>
        <w:t xml:space="preserve"> се в сграда с идентификатор 73403.501.109.1 </w:t>
      </w:r>
      <w:r w:rsidR="006E4F83">
        <w:rPr>
          <w:rFonts w:ascii="ExcelciorCyr" w:eastAsia="Times New Roman" w:hAnsi="ExcelciorCyr" w:cs="Times New Roman"/>
          <w:sz w:val="24"/>
          <w:szCs w:val="24"/>
        </w:rPr>
        <w:t>по К</w:t>
      </w:r>
      <w:r w:rsidRPr="009013AD">
        <w:rPr>
          <w:rFonts w:ascii="ExcelciorCyr" w:eastAsia="Times New Roman" w:hAnsi="ExcelciorCyr" w:cs="Times New Roman"/>
          <w:sz w:val="24"/>
          <w:szCs w:val="24"/>
        </w:rPr>
        <w:t>адастралната карта и кадастралните регистри на гр.Трявна, одобрена със Заповед №РД-18-21/</w:t>
      </w:r>
      <w:smartTag w:uri="urn:schemas-microsoft-com:office:smarttags" w:element="date">
        <w:smartTagPr>
          <w:attr w:name="ls" w:val="trans"/>
          <w:attr w:name="Month" w:val="05"/>
          <w:attr w:name="Day" w:val="12"/>
          <w:attr w:name="Year" w:val="2010"/>
        </w:smartTagPr>
        <w:r w:rsidRPr="009013AD">
          <w:rPr>
            <w:rFonts w:ascii="ExcelciorCyr" w:eastAsia="Times New Roman" w:hAnsi="ExcelciorCyr" w:cs="Times New Roman"/>
            <w:sz w:val="24"/>
            <w:szCs w:val="24"/>
          </w:rPr>
          <w:t>12.05.2010г.</w:t>
        </w:r>
      </w:smartTag>
      <w:r>
        <w:rPr>
          <w:rFonts w:ascii="ExcelciorCyr" w:eastAsia="Times New Roman" w:hAnsi="ExcelciorCyr" w:cs="Times New Roman"/>
          <w:sz w:val="24"/>
          <w:szCs w:val="24"/>
        </w:rPr>
        <w:t xml:space="preserve"> на </w:t>
      </w:r>
      <w:proofErr w:type="spellStart"/>
      <w:r>
        <w:rPr>
          <w:rFonts w:ascii="ExcelciorCyr" w:eastAsia="Times New Roman" w:hAnsi="ExcelciorCyr" w:cs="Times New Roman"/>
          <w:sz w:val="24"/>
          <w:szCs w:val="24"/>
        </w:rPr>
        <w:t>И</w:t>
      </w:r>
      <w:r w:rsidRPr="009013AD">
        <w:rPr>
          <w:rFonts w:ascii="ExcelciorCyr" w:eastAsia="Times New Roman" w:hAnsi="ExcelciorCyr" w:cs="Times New Roman"/>
          <w:sz w:val="24"/>
          <w:szCs w:val="24"/>
        </w:rPr>
        <w:t>зп</w:t>
      </w:r>
      <w:proofErr w:type="spellEnd"/>
      <w:r w:rsidRPr="009013AD">
        <w:rPr>
          <w:rFonts w:ascii="ExcelciorCyr" w:eastAsia="Times New Roman" w:hAnsi="ExcelciorCyr" w:cs="Times New Roman"/>
          <w:sz w:val="24"/>
          <w:szCs w:val="24"/>
        </w:rPr>
        <w:t>.директор на АГКК гр.София - ОУ„Проф.П.Н.Райков” гр.Трявна, (АОС №84/</w:t>
      </w:r>
      <w:smartTag w:uri="urn:schemas-microsoft-com:office:smarttags" w:element="date">
        <w:smartTagPr>
          <w:attr w:name="ls" w:val="trans"/>
          <w:attr w:name="Month" w:val="03"/>
          <w:attr w:name="Day" w:val="18"/>
          <w:attr w:name="Year" w:val="1998"/>
        </w:smartTagPr>
        <w:r w:rsidRPr="009013AD">
          <w:rPr>
            <w:rFonts w:ascii="ExcelciorCyr" w:eastAsia="Times New Roman" w:hAnsi="ExcelciorCyr" w:cs="Times New Roman"/>
            <w:sz w:val="24"/>
            <w:szCs w:val="24"/>
          </w:rPr>
          <w:t>18.03.1998г.</w:t>
        </w:r>
      </w:smartTag>
      <w:r w:rsidRPr="009013AD">
        <w:rPr>
          <w:rFonts w:ascii="ExcelciorCyr" w:eastAsia="Times New Roman" w:hAnsi="ExcelciorCyr" w:cs="Times New Roman"/>
          <w:sz w:val="24"/>
          <w:szCs w:val="24"/>
        </w:rPr>
        <w:t>) при следните задължителни условия:</w:t>
      </w:r>
    </w:p>
    <w:p w:rsidR="009013AD" w:rsidRPr="009013AD" w:rsidRDefault="009013AD" w:rsidP="009013AD">
      <w:pPr>
        <w:spacing w:after="0" w:line="240" w:lineRule="auto"/>
        <w:jc w:val="both"/>
        <w:rPr>
          <w:rFonts w:ascii="ExcelciorCyr" w:eastAsia="Times New Roman" w:hAnsi="ExcelciorCyr" w:cs="Times New Roman"/>
          <w:sz w:val="24"/>
          <w:szCs w:val="24"/>
        </w:rPr>
      </w:pPr>
    </w:p>
    <w:p w:rsidR="009013AD" w:rsidRDefault="009013AD" w:rsidP="009013AD">
      <w:pPr>
        <w:spacing w:after="0" w:line="240" w:lineRule="auto"/>
        <w:jc w:val="both"/>
        <w:rPr>
          <w:rFonts w:ascii="ExcelciorCyr" w:eastAsia="Times New Roman" w:hAnsi="ExcelciorCyr" w:cs="Times New Roman"/>
          <w:sz w:val="24"/>
          <w:szCs w:val="24"/>
        </w:rPr>
      </w:pPr>
      <w:r w:rsidRPr="009013AD">
        <w:rPr>
          <w:rFonts w:ascii="ExcelciorCyr" w:eastAsia="Times New Roman" w:hAnsi="ExcelciorCyr" w:cs="Times New Roman"/>
          <w:sz w:val="24"/>
          <w:szCs w:val="24"/>
        </w:rPr>
        <w:t xml:space="preserve">   </w:t>
      </w:r>
      <w:r>
        <w:rPr>
          <w:rFonts w:ascii="ExcelciorCyr" w:eastAsia="Times New Roman" w:hAnsi="ExcelciorCyr" w:cs="Times New Roman"/>
          <w:sz w:val="24"/>
          <w:szCs w:val="24"/>
        </w:rPr>
        <w:t xml:space="preserve">     </w:t>
      </w:r>
      <w:r>
        <w:rPr>
          <w:rFonts w:ascii="ExcelciorCyr" w:eastAsia="Times New Roman" w:hAnsi="ExcelciorCyr" w:cs="Times New Roman"/>
          <w:sz w:val="24"/>
          <w:szCs w:val="24"/>
        </w:rPr>
        <w:tab/>
      </w:r>
      <w:r w:rsidRPr="009013AD">
        <w:rPr>
          <w:rFonts w:ascii="ExcelciorCyr" w:eastAsia="Times New Roman" w:hAnsi="ExcelciorCyr" w:cs="Times New Roman"/>
          <w:sz w:val="24"/>
          <w:szCs w:val="24"/>
        </w:rPr>
        <w:t>1.1 Помещението  да</w:t>
      </w:r>
      <w:r>
        <w:rPr>
          <w:rFonts w:ascii="ExcelciorCyr" w:eastAsia="Times New Roman" w:hAnsi="ExcelciorCyr" w:cs="Times New Roman"/>
          <w:sz w:val="24"/>
          <w:szCs w:val="24"/>
        </w:rPr>
        <w:t xml:space="preserve"> се използва за ученически стол;</w:t>
      </w:r>
    </w:p>
    <w:p w:rsidR="009013AD" w:rsidRPr="009013AD" w:rsidRDefault="009013AD" w:rsidP="009013AD">
      <w:pPr>
        <w:spacing w:after="0" w:line="240" w:lineRule="auto"/>
        <w:jc w:val="both"/>
        <w:rPr>
          <w:rFonts w:ascii="ExcelciorCyr" w:eastAsia="Times New Roman" w:hAnsi="ExcelciorCyr" w:cs="Times New Roman"/>
          <w:sz w:val="24"/>
          <w:szCs w:val="24"/>
        </w:rPr>
      </w:pPr>
    </w:p>
    <w:p w:rsidR="009013AD" w:rsidRDefault="009013AD" w:rsidP="009013AD">
      <w:pPr>
        <w:spacing w:after="0" w:line="240" w:lineRule="auto"/>
        <w:jc w:val="both"/>
        <w:rPr>
          <w:rFonts w:ascii="ExcelciorCyr" w:eastAsia="Times New Roman" w:hAnsi="ExcelciorCyr" w:cs="Times New Roman"/>
          <w:sz w:val="24"/>
          <w:szCs w:val="24"/>
        </w:rPr>
      </w:pPr>
      <w:r w:rsidRPr="009013AD">
        <w:rPr>
          <w:rFonts w:ascii="ExcelciorCyr" w:eastAsia="Times New Roman" w:hAnsi="ExcelciorCyr" w:cs="Times New Roman"/>
          <w:sz w:val="24"/>
          <w:szCs w:val="24"/>
        </w:rPr>
        <w:t xml:space="preserve">           </w:t>
      </w:r>
      <w:r>
        <w:rPr>
          <w:rFonts w:ascii="ExcelciorCyr" w:eastAsia="Times New Roman" w:hAnsi="ExcelciorCyr" w:cs="Times New Roman"/>
          <w:sz w:val="24"/>
          <w:szCs w:val="24"/>
        </w:rPr>
        <w:tab/>
      </w:r>
      <w:r w:rsidRPr="009013AD">
        <w:rPr>
          <w:rFonts w:ascii="ExcelciorCyr" w:eastAsia="Times New Roman" w:hAnsi="ExcelciorCyr" w:cs="Times New Roman"/>
          <w:sz w:val="24"/>
          <w:szCs w:val="24"/>
        </w:rPr>
        <w:t>1.2 Предлаг</w:t>
      </w:r>
      <w:r>
        <w:rPr>
          <w:rFonts w:ascii="ExcelciorCyr" w:eastAsia="Times New Roman" w:hAnsi="ExcelciorCyr" w:cs="Times New Roman"/>
          <w:sz w:val="24"/>
          <w:szCs w:val="24"/>
        </w:rPr>
        <w:t xml:space="preserve">аният асортимент в ученическия </w:t>
      </w:r>
      <w:r w:rsidRPr="009013AD">
        <w:rPr>
          <w:rFonts w:ascii="ExcelciorCyr" w:eastAsia="Times New Roman" w:hAnsi="ExcelciorCyr" w:cs="Times New Roman"/>
          <w:sz w:val="24"/>
          <w:szCs w:val="24"/>
        </w:rPr>
        <w:t>стол да е съобразен</w:t>
      </w:r>
      <w:r w:rsidR="006E4F83">
        <w:rPr>
          <w:rFonts w:ascii="ExcelciorCyr" w:eastAsia="Times New Roman" w:hAnsi="ExcelciorCyr" w:cs="Times New Roman"/>
          <w:sz w:val="24"/>
          <w:szCs w:val="24"/>
        </w:rPr>
        <w:t>,</w:t>
      </w:r>
      <w:r w:rsidRPr="009013AD">
        <w:rPr>
          <w:rFonts w:ascii="ExcelciorCyr" w:eastAsia="Times New Roman" w:hAnsi="ExcelciorCyr" w:cs="Times New Roman"/>
          <w:sz w:val="24"/>
          <w:szCs w:val="24"/>
        </w:rPr>
        <w:t xml:space="preserve"> съгласно Наредба </w:t>
      </w:r>
      <w:r w:rsidR="004B0737">
        <w:rPr>
          <w:rFonts w:ascii="ExcelciorCyr" w:eastAsia="Times New Roman" w:hAnsi="ExcelciorCyr" w:cs="Times New Roman"/>
          <w:sz w:val="24"/>
          <w:szCs w:val="24"/>
        </w:rPr>
        <w:t>№37/21.07.2009г. за здравословно</w:t>
      </w:r>
      <w:r w:rsidRPr="009013AD">
        <w:rPr>
          <w:rFonts w:ascii="ExcelciorCyr" w:eastAsia="Times New Roman" w:hAnsi="ExcelciorCyr" w:cs="Times New Roman"/>
          <w:sz w:val="24"/>
          <w:szCs w:val="24"/>
        </w:rPr>
        <w:t xml:space="preserve"> хранене на учениците, изд. от МЗ, в сила от 15.09.2009г.</w:t>
      </w:r>
      <w:r>
        <w:rPr>
          <w:rFonts w:ascii="ExcelciorCyr" w:eastAsia="Times New Roman" w:hAnsi="ExcelciorCyr" w:cs="Times New Roman"/>
          <w:sz w:val="24"/>
          <w:szCs w:val="24"/>
        </w:rPr>
        <w:t>;</w:t>
      </w:r>
    </w:p>
    <w:p w:rsidR="009013AD" w:rsidRPr="009013AD" w:rsidRDefault="009013AD" w:rsidP="009013AD">
      <w:pPr>
        <w:spacing w:after="0" w:line="240" w:lineRule="auto"/>
        <w:jc w:val="both"/>
        <w:rPr>
          <w:rFonts w:ascii="ExcelciorCyr" w:eastAsia="Times New Roman" w:hAnsi="ExcelciorCyr" w:cs="Times New Roman"/>
          <w:sz w:val="24"/>
          <w:szCs w:val="24"/>
        </w:rPr>
      </w:pPr>
    </w:p>
    <w:p w:rsidR="009013AD" w:rsidRDefault="009013AD" w:rsidP="009013AD">
      <w:pPr>
        <w:spacing w:after="0" w:line="240" w:lineRule="auto"/>
        <w:jc w:val="both"/>
        <w:rPr>
          <w:rFonts w:ascii="ExcelciorCyr" w:eastAsia="Times New Roman" w:hAnsi="ExcelciorCyr" w:cs="Times New Roman"/>
          <w:sz w:val="24"/>
          <w:szCs w:val="24"/>
        </w:rPr>
      </w:pPr>
      <w:r w:rsidRPr="009013AD">
        <w:rPr>
          <w:rFonts w:ascii="ExcelciorCyr" w:eastAsia="Times New Roman" w:hAnsi="ExcelciorCyr" w:cs="Times New Roman"/>
          <w:sz w:val="24"/>
          <w:szCs w:val="24"/>
        </w:rPr>
        <w:tab/>
        <w:t xml:space="preserve"> 1.3 Качеството  на хранителните продукти и стоки да отговаря на из</w:t>
      </w:r>
      <w:r w:rsidR="006E4F83">
        <w:rPr>
          <w:rFonts w:ascii="ExcelciorCyr" w:eastAsia="Times New Roman" w:hAnsi="ExcelciorCyr" w:cs="Times New Roman"/>
          <w:sz w:val="24"/>
          <w:szCs w:val="24"/>
        </w:rPr>
        <w:t>искванията на Закона за храните</w:t>
      </w:r>
      <w:r>
        <w:rPr>
          <w:rFonts w:ascii="ExcelciorCyr" w:eastAsia="Times New Roman" w:hAnsi="ExcelciorCyr" w:cs="Times New Roman"/>
          <w:sz w:val="24"/>
          <w:szCs w:val="24"/>
        </w:rPr>
        <w:t>;</w:t>
      </w:r>
    </w:p>
    <w:p w:rsidR="009013AD" w:rsidRPr="009013AD" w:rsidRDefault="009013AD" w:rsidP="009013AD">
      <w:pPr>
        <w:spacing w:after="0" w:line="240" w:lineRule="auto"/>
        <w:jc w:val="both"/>
        <w:rPr>
          <w:rFonts w:ascii="ExcelciorCyr" w:eastAsia="Times New Roman" w:hAnsi="ExcelciorCyr" w:cs="Times New Roman"/>
          <w:sz w:val="24"/>
          <w:szCs w:val="24"/>
        </w:rPr>
      </w:pPr>
    </w:p>
    <w:p w:rsidR="009013AD" w:rsidRDefault="009013AD" w:rsidP="009013AD">
      <w:pPr>
        <w:spacing w:after="0" w:line="240" w:lineRule="auto"/>
        <w:jc w:val="both"/>
        <w:rPr>
          <w:rFonts w:ascii="ExcelciorCyr" w:eastAsia="Times New Roman" w:hAnsi="ExcelciorCyr" w:cs="Times New Roman"/>
          <w:sz w:val="24"/>
          <w:szCs w:val="24"/>
        </w:rPr>
      </w:pPr>
      <w:r w:rsidRPr="009013AD">
        <w:rPr>
          <w:rFonts w:ascii="ExcelciorCyr" w:eastAsia="Times New Roman" w:hAnsi="ExcelciorCyr" w:cs="Times New Roman"/>
          <w:sz w:val="24"/>
          <w:szCs w:val="24"/>
        </w:rPr>
        <w:tab/>
        <w:t>1.4. Доставяните продукти</w:t>
      </w:r>
      <w:r w:rsidR="006E4F83">
        <w:rPr>
          <w:rFonts w:ascii="ExcelciorCyr" w:eastAsia="Times New Roman" w:hAnsi="ExcelciorCyr" w:cs="Times New Roman"/>
          <w:sz w:val="24"/>
          <w:szCs w:val="24"/>
        </w:rPr>
        <w:t>,</w:t>
      </w:r>
      <w:r w:rsidRPr="009013AD">
        <w:rPr>
          <w:rFonts w:ascii="ExcelciorCyr" w:eastAsia="Times New Roman" w:hAnsi="ExcelciorCyr" w:cs="Times New Roman"/>
          <w:sz w:val="24"/>
          <w:szCs w:val="24"/>
        </w:rPr>
        <w:t xml:space="preserve"> необходими за приготвяне на храните или готовите закуски да бъдат съпроводени със сертификати за качество, издадени от съответните надлежни </w:t>
      </w:r>
      <w:r>
        <w:rPr>
          <w:rFonts w:ascii="ExcelciorCyr" w:eastAsia="Times New Roman" w:hAnsi="ExcelciorCyr" w:cs="Times New Roman"/>
          <w:sz w:val="24"/>
          <w:szCs w:val="24"/>
        </w:rPr>
        <w:t>органи;</w:t>
      </w:r>
    </w:p>
    <w:p w:rsidR="009013AD" w:rsidRPr="009013AD" w:rsidRDefault="009013AD" w:rsidP="009013AD">
      <w:pPr>
        <w:spacing w:after="0" w:line="240" w:lineRule="auto"/>
        <w:jc w:val="both"/>
        <w:rPr>
          <w:rFonts w:ascii="ExcelciorCyr" w:eastAsia="Times New Roman" w:hAnsi="ExcelciorCyr" w:cs="Times New Roman"/>
          <w:sz w:val="24"/>
          <w:szCs w:val="24"/>
        </w:rPr>
      </w:pPr>
    </w:p>
    <w:p w:rsidR="009013AD" w:rsidRDefault="009013AD" w:rsidP="009013AD">
      <w:pPr>
        <w:spacing w:after="0" w:line="240" w:lineRule="auto"/>
        <w:ind w:firstLine="708"/>
        <w:jc w:val="both"/>
        <w:rPr>
          <w:rFonts w:ascii="ExcelciorCyr" w:eastAsia="Times New Roman" w:hAnsi="ExcelciorCyr" w:cs="Times New Roman"/>
          <w:sz w:val="24"/>
          <w:szCs w:val="24"/>
        </w:rPr>
      </w:pPr>
      <w:r w:rsidRPr="009013AD">
        <w:rPr>
          <w:rFonts w:ascii="ExcelciorCyr" w:eastAsia="Times New Roman" w:hAnsi="ExcelciorCyr" w:cs="Times New Roman"/>
          <w:sz w:val="24"/>
          <w:szCs w:val="24"/>
        </w:rPr>
        <w:t>1.5.Да извършва дейност</w:t>
      </w:r>
      <w:r w:rsidR="006E4F83">
        <w:rPr>
          <w:rFonts w:ascii="ExcelciorCyr" w:eastAsia="Times New Roman" w:hAnsi="ExcelciorCyr" w:cs="Times New Roman"/>
          <w:sz w:val="24"/>
          <w:szCs w:val="24"/>
        </w:rPr>
        <w:t xml:space="preserve">, </w:t>
      </w:r>
      <w:r w:rsidRPr="009013AD">
        <w:rPr>
          <w:rFonts w:ascii="ExcelciorCyr" w:eastAsia="Times New Roman" w:hAnsi="ExcelciorCyr" w:cs="Times New Roman"/>
          <w:sz w:val="24"/>
          <w:szCs w:val="24"/>
        </w:rPr>
        <w:t>съобразно всички норм</w:t>
      </w:r>
      <w:r>
        <w:rPr>
          <w:rFonts w:ascii="ExcelciorCyr" w:eastAsia="Times New Roman" w:hAnsi="ExcelciorCyr" w:cs="Times New Roman"/>
          <w:sz w:val="24"/>
          <w:szCs w:val="24"/>
        </w:rPr>
        <w:t>ативни изисквания в тази област;</w:t>
      </w:r>
    </w:p>
    <w:p w:rsidR="009013AD" w:rsidRPr="009013AD" w:rsidRDefault="009013AD" w:rsidP="009013AD">
      <w:pPr>
        <w:spacing w:after="0" w:line="240" w:lineRule="auto"/>
        <w:ind w:firstLine="708"/>
        <w:jc w:val="both"/>
        <w:rPr>
          <w:rFonts w:ascii="ExcelciorCyr" w:eastAsia="Times New Roman" w:hAnsi="ExcelciorCyr" w:cs="Times New Roman"/>
          <w:sz w:val="24"/>
          <w:szCs w:val="24"/>
        </w:rPr>
      </w:pPr>
    </w:p>
    <w:p w:rsidR="009013AD" w:rsidRDefault="009013AD" w:rsidP="009013AD">
      <w:pPr>
        <w:spacing w:after="0" w:line="240" w:lineRule="auto"/>
        <w:jc w:val="both"/>
        <w:rPr>
          <w:rFonts w:ascii="ExcelciorCyr" w:eastAsia="Times New Roman" w:hAnsi="ExcelciorCyr" w:cs="Times New Roman"/>
          <w:sz w:val="24"/>
          <w:szCs w:val="24"/>
        </w:rPr>
      </w:pPr>
      <w:r w:rsidRPr="009013AD">
        <w:rPr>
          <w:rFonts w:ascii="ExcelciorCyr" w:eastAsia="Times New Roman" w:hAnsi="ExcelciorCyr" w:cs="Times New Roman"/>
          <w:sz w:val="24"/>
          <w:szCs w:val="24"/>
        </w:rPr>
        <w:t xml:space="preserve">         </w:t>
      </w:r>
      <w:r>
        <w:rPr>
          <w:rFonts w:ascii="ExcelciorCyr" w:eastAsia="Times New Roman" w:hAnsi="ExcelciorCyr" w:cs="Times New Roman"/>
          <w:sz w:val="24"/>
          <w:szCs w:val="24"/>
        </w:rPr>
        <w:tab/>
      </w:r>
      <w:r w:rsidRPr="009013AD">
        <w:rPr>
          <w:rFonts w:ascii="ExcelciorCyr" w:eastAsia="Times New Roman" w:hAnsi="ExcelciorCyr" w:cs="Times New Roman"/>
          <w:sz w:val="24"/>
          <w:szCs w:val="24"/>
        </w:rPr>
        <w:t>1.6. Начална тръжна месечна наемна цена – 129.00лв. без ДДС</w:t>
      </w:r>
      <w:r>
        <w:rPr>
          <w:rFonts w:ascii="ExcelciorCyr" w:eastAsia="Times New Roman" w:hAnsi="ExcelciorCyr" w:cs="Times New Roman"/>
          <w:sz w:val="24"/>
          <w:szCs w:val="24"/>
        </w:rPr>
        <w:t>;</w:t>
      </w:r>
    </w:p>
    <w:p w:rsidR="009013AD" w:rsidRPr="009013AD" w:rsidRDefault="009013AD" w:rsidP="009013AD">
      <w:pPr>
        <w:spacing w:after="0" w:line="240" w:lineRule="auto"/>
        <w:jc w:val="both"/>
        <w:rPr>
          <w:rFonts w:ascii="ExcelciorCyr" w:eastAsia="Times New Roman" w:hAnsi="ExcelciorCyr" w:cs="Times New Roman"/>
          <w:sz w:val="24"/>
          <w:szCs w:val="24"/>
        </w:rPr>
      </w:pPr>
    </w:p>
    <w:p w:rsidR="009013AD" w:rsidRDefault="009013AD" w:rsidP="009013AD">
      <w:pPr>
        <w:spacing w:after="0" w:line="240" w:lineRule="auto"/>
        <w:ind w:firstLine="360"/>
        <w:jc w:val="both"/>
        <w:rPr>
          <w:rFonts w:ascii="Times New Roman" w:eastAsia="Times New Roman" w:hAnsi="Times New Roman" w:cs="Times New Roman"/>
          <w:sz w:val="24"/>
          <w:szCs w:val="24"/>
        </w:rPr>
      </w:pPr>
      <w:r w:rsidRPr="009013AD">
        <w:rPr>
          <w:rFonts w:ascii="ExcelciorCyr" w:eastAsia="Times New Roman" w:hAnsi="ExcelciorCyr" w:cs="Times New Roman"/>
          <w:sz w:val="24"/>
          <w:szCs w:val="24"/>
        </w:rPr>
        <w:t xml:space="preserve">    </w:t>
      </w:r>
      <w:r>
        <w:rPr>
          <w:rFonts w:ascii="ExcelciorCyr" w:eastAsia="Times New Roman" w:hAnsi="ExcelciorCyr" w:cs="Times New Roman"/>
          <w:sz w:val="24"/>
          <w:szCs w:val="24"/>
        </w:rPr>
        <w:tab/>
      </w:r>
      <w:r w:rsidRPr="009013AD">
        <w:rPr>
          <w:rFonts w:ascii="ExcelciorCyr" w:eastAsia="Times New Roman" w:hAnsi="ExcelciorCyr" w:cs="Times New Roman"/>
          <w:sz w:val="24"/>
          <w:szCs w:val="24"/>
        </w:rPr>
        <w:t>1.7. Стъпка на наддаване - 10.00лв.</w:t>
      </w:r>
      <w:r>
        <w:rPr>
          <w:rFonts w:ascii="Times New Roman" w:eastAsia="Times New Roman" w:hAnsi="Times New Roman" w:cs="Times New Roman"/>
          <w:sz w:val="24"/>
          <w:szCs w:val="24"/>
        </w:rPr>
        <w:t>;</w:t>
      </w:r>
    </w:p>
    <w:p w:rsidR="009013AD" w:rsidRPr="009013AD" w:rsidRDefault="009013AD" w:rsidP="009013AD">
      <w:pPr>
        <w:spacing w:after="0" w:line="240" w:lineRule="auto"/>
        <w:ind w:firstLine="360"/>
        <w:jc w:val="both"/>
        <w:rPr>
          <w:rFonts w:ascii="Times New Roman" w:eastAsia="Times New Roman" w:hAnsi="Times New Roman" w:cs="Times New Roman"/>
          <w:sz w:val="24"/>
          <w:szCs w:val="24"/>
        </w:rPr>
      </w:pPr>
      <w:r w:rsidRPr="009013AD">
        <w:rPr>
          <w:rFonts w:ascii="Times New Roman" w:eastAsia="Times New Roman" w:hAnsi="Times New Roman" w:cs="Times New Roman"/>
          <w:sz w:val="24"/>
          <w:szCs w:val="24"/>
        </w:rPr>
        <w:t xml:space="preserve">  </w:t>
      </w:r>
    </w:p>
    <w:p w:rsidR="009013AD" w:rsidRDefault="009013AD" w:rsidP="009013AD">
      <w:pPr>
        <w:spacing w:after="0" w:line="240" w:lineRule="auto"/>
        <w:ind w:firstLine="360"/>
        <w:jc w:val="both"/>
        <w:rPr>
          <w:rFonts w:ascii="Times New Roman" w:eastAsia="Times New Roman" w:hAnsi="Times New Roman" w:cs="Times New Roman"/>
          <w:sz w:val="24"/>
          <w:szCs w:val="24"/>
        </w:rPr>
      </w:pPr>
      <w:r w:rsidRPr="009013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9013AD">
        <w:rPr>
          <w:rFonts w:ascii="Times New Roman" w:eastAsia="Times New Roman" w:hAnsi="Times New Roman" w:cs="Times New Roman"/>
          <w:sz w:val="24"/>
          <w:szCs w:val="24"/>
        </w:rPr>
        <w:t>1.8. Върху достигнатата цена на търга се начислява ДДС-20%</w:t>
      </w:r>
      <w:r>
        <w:rPr>
          <w:rFonts w:ascii="Times New Roman" w:eastAsia="Times New Roman" w:hAnsi="Times New Roman" w:cs="Times New Roman"/>
          <w:sz w:val="24"/>
          <w:szCs w:val="24"/>
        </w:rPr>
        <w:t>;</w:t>
      </w:r>
    </w:p>
    <w:p w:rsidR="009013AD" w:rsidRPr="009013AD" w:rsidRDefault="009013AD" w:rsidP="009013AD">
      <w:pPr>
        <w:spacing w:after="0" w:line="240" w:lineRule="auto"/>
        <w:ind w:firstLine="360"/>
        <w:jc w:val="both"/>
        <w:rPr>
          <w:rFonts w:ascii="Times New Roman" w:eastAsia="Times New Roman" w:hAnsi="Times New Roman" w:cs="Times New Roman"/>
          <w:sz w:val="24"/>
          <w:szCs w:val="24"/>
        </w:rPr>
      </w:pPr>
    </w:p>
    <w:p w:rsidR="00563CCC" w:rsidRDefault="009013AD" w:rsidP="009013AD">
      <w:pPr>
        <w:spacing w:after="0" w:line="240" w:lineRule="auto"/>
        <w:ind w:firstLine="360"/>
        <w:jc w:val="both"/>
        <w:rPr>
          <w:rFonts w:ascii="Times New Roman" w:eastAsia="Times New Roman" w:hAnsi="Times New Roman" w:cs="Times New Roman"/>
          <w:sz w:val="24"/>
          <w:szCs w:val="24"/>
        </w:rPr>
      </w:pPr>
      <w:r w:rsidRPr="009013AD">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p>
    <w:p w:rsidR="009013AD" w:rsidRDefault="009013AD" w:rsidP="00563CCC">
      <w:pPr>
        <w:spacing w:after="0" w:line="240" w:lineRule="auto"/>
        <w:ind w:firstLine="708"/>
        <w:jc w:val="both"/>
        <w:rPr>
          <w:rFonts w:ascii="Times New Roman" w:eastAsia="Times New Roman" w:hAnsi="Times New Roman" w:cs="Times New Roman"/>
          <w:sz w:val="24"/>
          <w:szCs w:val="24"/>
        </w:rPr>
      </w:pPr>
      <w:r w:rsidRPr="009013AD">
        <w:rPr>
          <w:rFonts w:ascii="Times New Roman" w:eastAsia="Times New Roman" w:hAnsi="Times New Roman" w:cs="Times New Roman"/>
          <w:sz w:val="24"/>
          <w:szCs w:val="24"/>
        </w:rPr>
        <w:t>1.9. Наемната цена се актуализира ежегодно към датата на подписване на договора</w:t>
      </w:r>
      <w:r w:rsidR="006E4F83">
        <w:rPr>
          <w:rFonts w:ascii="Times New Roman" w:eastAsia="Times New Roman" w:hAnsi="Times New Roman" w:cs="Times New Roman"/>
          <w:sz w:val="24"/>
          <w:szCs w:val="24"/>
        </w:rPr>
        <w:t xml:space="preserve">, </w:t>
      </w:r>
      <w:r w:rsidRPr="009013AD">
        <w:rPr>
          <w:rFonts w:ascii="Times New Roman" w:eastAsia="Times New Roman" w:hAnsi="Times New Roman" w:cs="Times New Roman"/>
          <w:sz w:val="24"/>
          <w:szCs w:val="24"/>
        </w:rPr>
        <w:t>съгласно официалния инфлационен индекс на потребителските цени, определен от  НСИ и при промяна на Тарифата за определяне началния /минимален/ размер на месечния наем за 1кв.м полезна площ, при предоставяне на общинск</w:t>
      </w:r>
      <w:r>
        <w:rPr>
          <w:rFonts w:ascii="Times New Roman" w:eastAsia="Times New Roman" w:hAnsi="Times New Roman" w:cs="Times New Roman"/>
          <w:sz w:val="24"/>
          <w:szCs w:val="24"/>
        </w:rPr>
        <w:t>а собственост под наем / в лева;</w:t>
      </w:r>
    </w:p>
    <w:p w:rsidR="009013AD" w:rsidRPr="009013AD" w:rsidRDefault="009013AD" w:rsidP="009013AD">
      <w:pPr>
        <w:spacing w:after="0" w:line="240" w:lineRule="auto"/>
        <w:ind w:firstLine="360"/>
        <w:jc w:val="both"/>
        <w:rPr>
          <w:rFonts w:ascii="Times New Roman" w:eastAsia="Times New Roman" w:hAnsi="Times New Roman" w:cs="Times New Roman"/>
          <w:sz w:val="24"/>
          <w:szCs w:val="24"/>
        </w:rPr>
      </w:pPr>
    </w:p>
    <w:p w:rsidR="009013AD" w:rsidRDefault="009013AD" w:rsidP="009013AD">
      <w:pPr>
        <w:spacing w:after="0" w:line="240" w:lineRule="auto"/>
        <w:jc w:val="both"/>
        <w:rPr>
          <w:rFonts w:ascii="ExcelciorCyr" w:eastAsia="Times New Roman" w:hAnsi="ExcelciorCyr" w:cs="Times New Roman"/>
          <w:sz w:val="24"/>
          <w:szCs w:val="24"/>
        </w:rPr>
      </w:pPr>
      <w:r w:rsidRPr="009013AD">
        <w:rPr>
          <w:rFonts w:ascii="ExcelciorCyr" w:eastAsia="Times New Roman" w:hAnsi="ExcelciorCyr" w:cs="Times New Roman"/>
          <w:sz w:val="24"/>
          <w:szCs w:val="24"/>
        </w:rPr>
        <w:t xml:space="preserve">       </w:t>
      </w:r>
      <w:r w:rsidRPr="009013AD">
        <w:rPr>
          <w:rFonts w:ascii="ExcelciorCyr" w:eastAsia="Times New Roman" w:hAnsi="ExcelciorCyr" w:cs="Times New Roman"/>
          <w:b/>
          <w:sz w:val="24"/>
          <w:szCs w:val="24"/>
        </w:rPr>
        <w:t xml:space="preserve"> </w:t>
      </w:r>
      <w:r>
        <w:rPr>
          <w:rFonts w:ascii="ExcelciorCyr" w:eastAsia="Times New Roman" w:hAnsi="ExcelciorCyr" w:cs="Times New Roman"/>
          <w:b/>
          <w:sz w:val="24"/>
          <w:szCs w:val="24"/>
        </w:rPr>
        <w:tab/>
      </w:r>
      <w:r w:rsidRPr="009013AD">
        <w:rPr>
          <w:rFonts w:ascii="ExcelciorCyr" w:eastAsia="Times New Roman" w:hAnsi="ExcelciorCyr" w:cs="Times New Roman"/>
          <w:sz w:val="24"/>
          <w:szCs w:val="24"/>
        </w:rPr>
        <w:t>1.10.  Наемът  да се заплаща от започване на учебни занятия на текущата година до приключването им през следващата учебна година, като за времето през училищните ваканции, когато не се провеждат учебни занятия</w:t>
      </w:r>
      <w:r w:rsidR="00825233">
        <w:rPr>
          <w:rFonts w:ascii="ExcelciorCyr" w:eastAsia="Times New Roman" w:hAnsi="ExcelciorCyr" w:cs="Times New Roman"/>
          <w:sz w:val="24"/>
          <w:szCs w:val="24"/>
        </w:rPr>
        <w:t>,</w:t>
      </w:r>
      <w:r w:rsidRPr="009013AD">
        <w:rPr>
          <w:rFonts w:ascii="ExcelciorCyr" w:eastAsia="Times New Roman" w:hAnsi="ExcelciorCyr" w:cs="Times New Roman"/>
          <w:sz w:val="24"/>
          <w:szCs w:val="24"/>
        </w:rPr>
        <w:t xml:space="preserve"> наемателят не заплаща наем. </w:t>
      </w:r>
    </w:p>
    <w:p w:rsidR="009013AD" w:rsidRPr="009013AD" w:rsidRDefault="009013AD" w:rsidP="009013AD">
      <w:pPr>
        <w:spacing w:after="0" w:line="240" w:lineRule="auto"/>
        <w:jc w:val="both"/>
        <w:rPr>
          <w:rFonts w:ascii="ExcelciorCyr" w:eastAsia="Times New Roman" w:hAnsi="ExcelciorCyr" w:cs="Times New Roman"/>
          <w:sz w:val="24"/>
          <w:szCs w:val="24"/>
        </w:rPr>
      </w:pPr>
    </w:p>
    <w:p w:rsidR="009013AD" w:rsidRPr="009013AD" w:rsidRDefault="009013AD" w:rsidP="009013AD">
      <w:pPr>
        <w:spacing w:after="0" w:line="240" w:lineRule="auto"/>
        <w:jc w:val="both"/>
        <w:rPr>
          <w:rFonts w:ascii="Times New Roman" w:eastAsia="Times New Roman" w:hAnsi="Times New Roman" w:cs="Times New Roman"/>
          <w:sz w:val="24"/>
          <w:szCs w:val="24"/>
        </w:rPr>
      </w:pPr>
      <w:r w:rsidRPr="009013AD">
        <w:rPr>
          <w:rFonts w:ascii="ExcelciorCyr" w:eastAsia="Times New Roman" w:hAnsi="ExcelciorCyr" w:cs="Times New Roman"/>
          <w:b/>
          <w:sz w:val="24"/>
          <w:szCs w:val="24"/>
        </w:rPr>
        <w:t xml:space="preserve"> </w:t>
      </w:r>
      <w:r>
        <w:rPr>
          <w:rFonts w:ascii="ExcelciorCyr" w:eastAsia="Times New Roman" w:hAnsi="ExcelciorCyr" w:cs="Times New Roman"/>
          <w:b/>
          <w:sz w:val="24"/>
          <w:szCs w:val="24"/>
        </w:rPr>
        <w:tab/>
      </w:r>
      <w:r w:rsidRPr="009013AD">
        <w:rPr>
          <w:rFonts w:ascii="Times New Roman" w:eastAsia="Times New Roman" w:hAnsi="Times New Roman" w:cs="Times New Roman"/>
          <w:bCs/>
          <w:sz w:val="24"/>
          <w:szCs w:val="24"/>
        </w:rPr>
        <w:t>2.</w:t>
      </w:r>
      <w:r w:rsidRPr="009013AD">
        <w:rPr>
          <w:rFonts w:ascii="Times New Roman" w:eastAsia="Times New Roman" w:hAnsi="Times New Roman" w:cs="Times New Roman"/>
          <w:b/>
          <w:bCs/>
          <w:sz w:val="24"/>
          <w:szCs w:val="24"/>
        </w:rPr>
        <w:t xml:space="preserve"> </w:t>
      </w:r>
      <w:r w:rsidRPr="009013AD">
        <w:rPr>
          <w:rFonts w:ascii="Times New Roman" w:eastAsia="Times New Roman" w:hAnsi="Times New Roman" w:cs="Times New Roman"/>
          <w:sz w:val="24"/>
          <w:szCs w:val="24"/>
        </w:rPr>
        <w:t>Възлага на Кмета на Общината да обяви и проведе процедурата, след което да сключи д</w:t>
      </w:r>
      <w:r w:rsidR="00825233">
        <w:rPr>
          <w:rFonts w:ascii="Times New Roman" w:eastAsia="Times New Roman" w:hAnsi="Times New Roman" w:cs="Times New Roman"/>
          <w:sz w:val="24"/>
          <w:szCs w:val="24"/>
        </w:rPr>
        <w:t xml:space="preserve">оговор  за наем със спечелилия </w:t>
      </w:r>
      <w:r w:rsidRPr="009013AD">
        <w:rPr>
          <w:rFonts w:ascii="Times New Roman" w:eastAsia="Times New Roman" w:hAnsi="Times New Roman" w:cs="Times New Roman"/>
          <w:sz w:val="24"/>
          <w:szCs w:val="24"/>
        </w:rPr>
        <w:t xml:space="preserve">участник. </w:t>
      </w:r>
    </w:p>
    <w:p w:rsidR="009013AD" w:rsidRPr="009013AD" w:rsidRDefault="009013AD" w:rsidP="009013AD">
      <w:pPr>
        <w:spacing w:after="0" w:line="240" w:lineRule="auto"/>
        <w:jc w:val="both"/>
        <w:rPr>
          <w:rFonts w:ascii="ExcelciorCyr" w:eastAsia="Times New Roman" w:hAnsi="ExcelciorCyr" w:cs="Times New Roman"/>
          <w:sz w:val="24"/>
          <w:szCs w:val="24"/>
        </w:rPr>
      </w:pPr>
    </w:p>
    <w:p w:rsidR="009013AD" w:rsidRPr="009013AD" w:rsidRDefault="009013AD" w:rsidP="009013AD">
      <w:pPr>
        <w:spacing w:after="0" w:line="240" w:lineRule="auto"/>
        <w:jc w:val="both"/>
        <w:rPr>
          <w:rFonts w:ascii="ExcelciorCyr" w:eastAsia="Times New Roman" w:hAnsi="ExcelciorCyr" w:cs="Times New Roman"/>
          <w:sz w:val="24"/>
          <w:szCs w:val="24"/>
        </w:rPr>
      </w:pPr>
    </w:p>
    <w:p w:rsidR="009013AD" w:rsidRDefault="009013AD" w:rsidP="009013AD">
      <w:pPr>
        <w:shd w:val="clear" w:color="auto" w:fill="FFFFFF"/>
        <w:spacing w:after="0"/>
        <w:ind w:firstLine="708"/>
        <w:jc w:val="both"/>
        <w:rPr>
          <w:rFonts w:ascii="Times New Roman" w:eastAsia="Calibri" w:hAnsi="Times New Roman" w:cs="Times New Roman"/>
          <w:sz w:val="24"/>
          <w:szCs w:val="24"/>
        </w:rPr>
      </w:pPr>
      <w:r w:rsidRPr="009D2D33">
        <w:rPr>
          <w:rFonts w:ascii="Times New Roman" w:eastAsia="Calibri" w:hAnsi="Times New Roman" w:cs="Times New Roman"/>
          <w:sz w:val="24"/>
          <w:szCs w:val="24"/>
        </w:rPr>
        <w:t>Прието с поименно гласуване</w:t>
      </w:r>
      <w:r>
        <w:rPr>
          <w:rFonts w:ascii="Times New Roman" w:eastAsia="Calibri" w:hAnsi="Times New Roman" w:cs="Times New Roman"/>
          <w:sz w:val="24"/>
          <w:szCs w:val="24"/>
        </w:rPr>
        <w:t>,</w:t>
      </w:r>
      <w:r w:rsidR="002A6C81">
        <w:rPr>
          <w:rFonts w:ascii="Times New Roman" w:eastAsia="Calibri" w:hAnsi="Times New Roman" w:cs="Times New Roman"/>
          <w:sz w:val="24"/>
          <w:szCs w:val="24"/>
        </w:rPr>
        <w:t xml:space="preserve"> с 16</w:t>
      </w:r>
      <w:r w:rsidRPr="009D2D33">
        <w:rPr>
          <w:rFonts w:ascii="Times New Roman" w:eastAsia="Calibri" w:hAnsi="Times New Roman" w:cs="Times New Roman"/>
          <w:sz w:val="24"/>
          <w:szCs w:val="24"/>
        </w:rPr>
        <w:t xml:space="preserve"> гласа „за“, 0 „против“, 0 „въздържал се“.</w:t>
      </w:r>
    </w:p>
    <w:p w:rsidR="005F6199" w:rsidRDefault="005F6199" w:rsidP="009013AD">
      <w:pPr>
        <w:spacing w:after="0" w:line="240" w:lineRule="auto"/>
        <w:rPr>
          <w:rFonts w:ascii="Times New Roman" w:eastAsia="Times New Roman" w:hAnsi="Times New Roman" w:cs="Times New Roman"/>
          <w:sz w:val="24"/>
          <w:szCs w:val="24"/>
        </w:rPr>
      </w:pPr>
    </w:p>
    <w:p w:rsidR="005F6199" w:rsidRDefault="005F6199" w:rsidP="009818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9013AD" w:rsidRDefault="009013AD" w:rsidP="009818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825233" w:rsidRDefault="00825233" w:rsidP="009818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0" w:name="_GoBack"/>
      <w:bookmarkEnd w:id="0"/>
    </w:p>
    <w:p w:rsidR="009E1552" w:rsidRDefault="009E1552" w:rsidP="006C6EB7">
      <w:pPr>
        <w:spacing w:after="0" w:line="240" w:lineRule="auto"/>
        <w:ind w:firstLine="708"/>
        <w:jc w:val="both"/>
        <w:rPr>
          <w:rFonts w:ascii="Times New Roman" w:eastAsia="Calibri" w:hAnsi="Times New Roman" w:cs="Times New Roman"/>
          <w:sz w:val="24"/>
          <w:szCs w:val="24"/>
          <w:lang w:val="ru-RU"/>
        </w:rPr>
      </w:pPr>
    </w:p>
    <w:p w:rsidR="00C54267" w:rsidRDefault="00C54267" w:rsidP="007242FC">
      <w:pPr>
        <w:spacing w:after="0"/>
        <w:ind w:firstLine="708"/>
        <w:rPr>
          <w:rFonts w:ascii="Times New Roman" w:hAnsi="Times New Roman" w:cs="Times New Roman"/>
          <w:b/>
        </w:rPr>
      </w:pPr>
      <w:r w:rsidRPr="00D73831">
        <w:rPr>
          <w:rFonts w:ascii="Times New Roman" w:hAnsi="Times New Roman" w:cs="Times New Roman"/>
          <w:b/>
        </w:rPr>
        <w:t>ПРЕДСЕДАТЕЛ НА ОБЩИНСКИ СЪВЕТ – ТРЯВНА:</w:t>
      </w:r>
      <w:r w:rsidR="000A5F91" w:rsidRPr="00D73831">
        <w:rPr>
          <w:rFonts w:ascii="Times New Roman" w:hAnsi="Times New Roman" w:cs="Times New Roman"/>
          <w:b/>
        </w:rPr>
        <w:t xml:space="preserve">          </w:t>
      </w:r>
    </w:p>
    <w:p w:rsidR="00C54267" w:rsidRPr="0007102A" w:rsidRDefault="00C54267" w:rsidP="007242FC">
      <w:pPr>
        <w:spacing w:after="0"/>
        <w:rPr>
          <w:rFonts w:ascii="Times New Roman" w:hAnsi="Times New Roman" w:cs="Times New Roman"/>
          <w:b/>
        </w:rPr>
      </w:pPr>
      <w:r w:rsidRPr="00D73831">
        <w:rPr>
          <w:rFonts w:ascii="Times New Roman" w:hAnsi="Times New Roman" w:cs="Times New Roman"/>
          <w:b/>
        </w:rPr>
        <w:tab/>
      </w:r>
      <w:r w:rsidRPr="00D73831">
        <w:rPr>
          <w:rFonts w:ascii="Times New Roman" w:hAnsi="Times New Roman" w:cs="Times New Roman"/>
          <w:b/>
        </w:rPr>
        <w:tab/>
      </w:r>
      <w:r w:rsidRPr="00D73831">
        <w:rPr>
          <w:rFonts w:ascii="Times New Roman" w:hAnsi="Times New Roman" w:cs="Times New Roman"/>
          <w:b/>
        </w:rPr>
        <w:tab/>
      </w:r>
      <w:r w:rsidRPr="00D73831">
        <w:rPr>
          <w:rFonts w:ascii="Times New Roman" w:hAnsi="Times New Roman" w:cs="Times New Roman"/>
          <w:b/>
        </w:rPr>
        <w:tab/>
      </w:r>
      <w:r w:rsidRPr="00D73831">
        <w:rPr>
          <w:rFonts w:ascii="Times New Roman" w:hAnsi="Times New Roman" w:cs="Times New Roman"/>
          <w:b/>
        </w:rPr>
        <w:tab/>
      </w:r>
      <w:r w:rsidRPr="00D73831">
        <w:rPr>
          <w:rFonts w:ascii="Times New Roman" w:hAnsi="Times New Roman" w:cs="Times New Roman"/>
          <w:b/>
        </w:rPr>
        <w:tab/>
      </w:r>
      <w:r w:rsidRPr="00D73831">
        <w:rPr>
          <w:rFonts w:ascii="Times New Roman" w:hAnsi="Times New Roman" w:cs="Times New Roman"/>
          <w:b/>
        </w:rPr>
        <w:tab/>
      </w:r>
      <w:r w:rsidRPr="00D73831">
        <w:rPr>
          <w:rFonts w:ascii="Times New Roman" w:hAnsi="Times New Roman" w:cs="Times New Roman"/>
          <w:b/>
        </w:rPr>
        <w:tab/>
      </w:r>
      <w:r w:rsidR="000A5F91" w:rsidRPr="00D73831">
        <w:rPr>
          <w:rFonts w:ascii="Times New Roman" w:hAnsi="Times New Roman" w:cs="Times New Roman"/>
          <w:b/>
        </w:rPr>
        <w:t xml:space="preserve">           </w:t>
      </w:r>
      <w:r w:rsidRPr="00D73831">
        <w:rPr>
          <w:rFonts w:ascii="Times New Roman" w:hAnsi="Times New Roman" w:cs="Times New Roman"/>
          <w:b/>
        </w:rPr>
        <w:t>/ СИЛВИЯ КРЪСТЕВА /</w:t>
      </w:r>
    </w:p>
    <w:sectPr w:rsidR="00C54267" w:rsidRPr="0007102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6C8" w:rsidRDefault="00A866C8" w:rsidP="00D60C9D">
      <w:pPr>
        <w:spacing w:after="0" w:line="240" w:lineRule="auto"/>
      </w:pPr>
      <w:r>
        <w:separator/>
      </w:r>
    </w:p>
  </w:endnote>
  <w:endnote w:type="continuationSeparator" w:id="0">
    <w:p w:rsidR="00A866C8" w:rsidRDefault="00A866C8" w:rsidP="00D60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Excelcior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620921"/>
      <w:docPartObj>
        <w:docPartGallery w:val="Page Numbers (Bottom of Page)"/>
        <w:docPartUnique/>
      </w:docPartObj>
    </w:sdtPr>
    <w:sdtEndPr/>
    <w:sdtContent>
      <w:p w:rsidR="00D60C9D" w:rsidRDefault="00D60C9D">
        <w:pPr>
          <w:pStyle w:val="ac"/>
          <w:jc w:val="right"/>
        </w:pPr>
        <w:r>
          <w:fldChar w:fldCharType="begin"/>
        </w:r>
        <w:r>
          <w:instrText>PAGE   \* MERGEFORMAT</w:instrText>
        </w:r>
        <w:r>
          <w:fldChar w:fldCharType="separate"/>
        </w:r>
        <w:r w:rsidR="00825233">
          <w:rPr>
            <w:noProof/>
          </w:rPr>
          <w:t>2</w:t>
        </w:r>
        <w:r>
          <w:fldChar w:fldCharType="end"/>
        </w:r>
      </w:p>
    </w:sdtContent>
  </w:sdt>
  <w:p w:rsidR="00D60C9D" w:rsidRDefault="00D60C9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6C8" w:rsidRDefault="00A866C8" w:rsidP="00D60C9D">
      <w:pPr>
        <w:spacing w:after="0" w:line="240" w:lineRule="auto"/>
      </w:pPr>
      <w:r>
        <w:separator/>
      </w:r>
    </w:p>
  </w:footnote>
  <w:footnote w:type="continuationSeparator" w:id="0">
    <w:p w:rsidR="00A866C8" w:rsidRDefault="00A866C8" w:rsidP="00D60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AAD"/>
    <w:multiLevelType w:val="hybridMultilevel"/>
    <w:tmpl w:val="1F6E2E94"/>
    <w:lvl w:ilvl="0" w:tplc="37868C3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F2115A8"/>
    <w:multiLevelType w:val="hybridMultilevel"/>
    <w:tmpl w:val="0082CD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080410D"/>
    <w:multiLevelType w:val="hybridMultilevel"/>
    <w:tmpl w:val="C04CB584"/>
    <w:lvl w:ilvl="0" w:tplc="04020001">
      <w:start w:val="1"/>
      <w:numFmt w:val="bullet"/>
      <w:lvlText w:val=""/>
      <w:lvlJc w:val="left"/>
      <w:pPr>
        <w:ind w:left="1800" w:hanging="360"/>
      </w:pPr>
      <w:rPr>
        <w:rFonts w:ascii="Symbol" w:hAnsi="Symbol" w:hint="default"/>
      </w:rPr>
    </w:lvl>
    <w:lvl w:ilvl="1" w:tplc="04020003">
      <w:start w:val="1"/>
      <w:numFmt w:val="bullet"/>
      <w:lvlText w:val="o"/>
      <w:lvlJc w:val="left"/>
      <w:pPr>
        <w:ind w:left="2520" w:hanging="360"/>
      </w:pPr>
      <w:rPr>
        <w:rFonts w:ascii="Courier New" w:hAnsi="Courier New" w:cs="Courier New" w:hint="default"/>
      </w:rPr>
    </w:lvl>
    <w:lvl w:ilvl="2" w:tplc="04020005">
      <w:start w:val="1"/>
      <w:numFmt w:val="bullet"/>
      <w:lvlText w:val=""/>
      <w:lvlJc w:val="left"/>
      <w:pPr>
        <w:ind w:left="3240" w:hanging="360"/>
      </w:pPr>
      <w:rPr>
        <w:rFonts w:ascii="Wingdings" w:hAnsi="Wingdings" w:hint="default"/>
      </w:rPr>
    </w:lvl>
    <w:lvl w:ilvl="3" w:tplc="04020001">
      <w:start w:val="1"/>
      <w:numFmt w:val="bullet"/>
      <w:lvlText w:val=""/>
      <w:lvlJc w:val="left"/>
      <w:pPr>
        <w:ind w:left="3960" w:hanging="360"/>
      </w:pPr>
      <w:rPr>
        <w:rFonts w:ascii="Symbol" w:hAnsi="Symbol" w:hint="default"/>
      </w:rPr>
    </w:lvl>
    <w:lvl w:ilvl="4" w:tplc="04020003">
      <w:start w:val="1"/>
      <w:numFmt w:val="bullet"/>
      <w:lvlText w:val="o"/>
      <w:lvlJc w:val="left"/>
      <w:pPr>
        <w:ind w:left="4680" w:hanging="360"/>
      </w:pPr>
      <w:rPr>
        <w:rFonts w:ascii="Courier New" w:hAnsi="Courier New" w:cs="Courier New" w:hint="default"/>
      </w:rPr>
    </w:lvl>
    <w:lvl w:ilvl="5" w:tplc="04020005">
      <w:start w:val="1"/>
      <w:numFmt w:val="bullet"/>
      <w:lvlText w:val=""/>
      <w:lvlJc w:val="left"/>
      <w:pPr>
        <w:ind w:left="5400" w:hanging="360"/>
      </w:pPr>
      <w:rPr>
        <w:rFonts w:ascii="Wingdings" w:hAnsi="Wingdings" w:hint="default"/>
      </w:rPr>
    </w:lvl>
    <w:lvl w:ilvl="6" w:tplc="04020001">
      <w:start w:val="1"/>
      <w:numFmt w:val="bullet"/>
      <w:lvlText w:val=""/>
      <w:lvlJc w:val="left"/>
      <w:pPr>
        <w:ind w:left="6120" w:hanging="360"/>
      </w:pPr>
      <w:rPr>
        <w:rFonts w:ascii="Symbol" w:hAnsi="Symbol" w:hint="default"/>
      </w:rPr>
    </w:lvl>
    <w:lvl w:ilvl="7" w:tplc="04020003">
      <w:start w:val="1"/>
      <w:numFmt w:val="bullet"/>
      <w:lvlText w:val="o"/>
      <w:lvlJc w:val="left"/>
      <w:pPr>
        <w:ind w:left="6840" w:hanging="360"/>
      </w:pPr>
      <w:rPr>
        <w:rFonts w:ascii="Courier New" w:hAnsi="Courier New" w:cs="Courier New" w:hint="default"/>
      </w:rPr>
    </w:lvl>
    <w:lvl w:ilvl="8" w:tplc="04020005">
      <w:start w:val="1"/>
      <w:numFmt w:val="bullet"/>
      <w:lvlText w:val=""/>
      <w:lvlJc w:val="left"/>
      <w:pPr>
        <w:ind w:left="7560" w:hanging="360"/>
      </w:pPr>
      <w:rPr>
        <w:rFonts w:ascii="Wingdings" w:hAnsi="Wingdings" w:hint="default"/>
      </w:rPr>
    </w:lvl>
  </w:abstractNum>
  <w:abstractNum w:abstractNumId="3">
    <w:nsid w:val="10D85404"/>
    <w:multiLevelType w:val="hybridMultilevel"/>
    <w:tmpl w:val="3E6AEA24"/>
    <w:lvl w:ilvl="0" w:tplc="8FC2676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15C270F3"/>
    <w:multiLevelType w:val="hybridMultilevel"/>
    <w:tmpl w:val="9734297C"/>
    <w:lvl w:ilvl="0" w:tplc="BF56EF4E">
      <w:start w:val="1"/>
      <w:numFmt w:val="upperRoman"/>
      <w:lvlText w:val="%1."/>
      <w:lvlJc w:val="left"/>
      <w:pPr>
        <w:ind w:left="1080" w:hanging="720"/>
      </w:pPr>
      <w:rPr>
        <w:b/>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26E13A9C"/>
    <w:multiLevelType w:val="hybridMultilevel"/>
    <w:tmpl w:val="A122484C"/>
    <w:lvl w:ilvl="0" w:tplc="00000003">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754046F"/>
    <w:multiLevelType w:val="hybridMultilevel"/>
    <w:tmpl w:val="2EFE2242"/>
    <w:lvl w:ilvl="0" w:tplc="18302B30">
      <w:start w:val="1"/>
      <w:numFmt w:val="decimal"/>
      <w:lvlText w:val="%1."/>
      <w:lvlJc w:val="left"/>
      <w:pPr>
        <w:ind w:left="780" w:hanging="360"/>
      </w:pPr>
      <w:rPr>
        <w:rFonts w:hint="default"/>
        <w:sz w:val="24"/>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7">
    <w:nsid w:val="2B1F00B8"/>
    <w:multiLevelType w:val="hybridMultilevel"/>
    <w:tmpl w:val="A92CA6C0"/>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8">
    <w:nsid w:val="2EB47637"/>
    <w:multiLevelType w:val="multilevel"/>
    <w:tmpl w:val="BD7CC6B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nsid w:val="2F9E0F3F"/>
    <w:multiLevelType w:val="hybridMultilevel"/>
    <w:tmpl w:val="CACED6F4"/>
    <w:lvl w:ilvl="0" w:tplc="D53E3CDA">
      <w:start w:val="1"/>
      <w:numFmt w:val="decimal"/>
      <w:lvlText w:val="%1."/>
      <w:lvlJc w:val="left"/>
      <w:pPr>
        <w:ind w:left="1108" w:hanging="360"/>
      </w:pPr>
      <w:rPr>
        <w:rFonts w:hint="default"/>
      </w:rPr>
    </w:lvl>
    <w:lvl w:ilvl="1" w:tplc="04020019" w:tentative="1">
      <w:start w:val="1"/>
      <w:numFmt w:val="lowerLetter"/>
      <w:lvlText w:val="%2."/>
      <w:lvlJc w:val="left"/>
      <w:pPr>
        <w:ind w:left="1828" w:hanging="360"/>
      </w:pPr>
    </w:lvl>
    <w:lvl w:ilvl="2" w:tplc="0402001B" w:tentative="1">
      <w:start w:val="1"/>
      <w:numFmt w:val="lowerRoman"/>
      <w:lvlText w:val="%3."/>
      <w:lvlJc w:val="right"/>
      <w:pPr>
        <w:ind w:left="2548" w:hanging="180"/>
      </w:pPr>
    </w:lvl>
    <w:lvl w:ilvl="3" w:tplc="0402000F" w:tentative="1">
      <w:start w:val="1"/>
      <w:numFmt w:val="decimal"/>
      <w:lvlText w:val="%4."/>
      <w:lvlJc w:val="left"/>
      <w:pPr>
        <w:ind w:left="3268" w:hanging="360"/>
      </w:pPr>
    </w:lvl>
    <w:lvl w:ilvl="4" w:tplc="04020019" w:tentative="1">
      <w:start w:val="1"/>
      <w:numFmt w:val="lowerLetter"/>
      <w:lvlText w:val="%5."/>
      <w:lvlJc w:val="left"/>
      <w:pPr>
        <w:ind w:left="3988" w:hanging="360"/>
      </w:pPr>
    </w:lvl>
    <w:lvl w:ilvl="5" w:tplc="0402001B" w:tentative="1">
      <w:start w:val="1"/>
      <w:numFmt w:val="lowerRoman"/>
      <w:lvlText w:val="%6."/>
      <w:lvlJc w:val="right"/>
      <w:pPr>
        <w:ind w:left="4708" w:hanging="180"/>
      </w:pPr>
    </w:lvl>
    <w:lvl w:ilvl="6" w:tplc="0402000F" w:tentative="1">
      <w:start w:val="1"/>
      <w:numFmt w:val="decimal"/>
      <w:lvlText w:val="%7."/>
      <w:lvlJc w:val="left"/>
      <w:pPr>
        <w:ind w:left="5428" w:hanging="360"/>
      </w:pPr>
    </w:lvl>
    <w:lvl w:ilvl="7" w:tplc="04020019" w:tentative="1">
      <w:start w:val="1"/>
      <w:numFmt w:val="lowerLetter"/>
      <w:lvlText w:val="%8."/>
      <w:lvlJc w:val="left"/>
      <w:pPr>
        <w:ind w:left="6148" w:hanging="360"/>
      </w:pPr>
    </w:lvl>
    <w:lvl w:ilvl="8" w:tplc="0402001B" w:tentative="1">
      <w:start w:val="1"/>
      <w:numFmt w:val="lowerRoman"/>
      <w:lvlText w:val="%9."/>
      <w:lvlJc w:val="right"/>
      <w:pPr>
        <w:ind w:left="6868" w:hanging="180"/>
      </w:pPr>
    </w:lvl>
  </w:abstractNum>
  <w:abstractNum w:abstractNumId="10">
    <w:nsid w:val="30086EAA"/>
    <w:multiLevelType w:val="hybridMultilevel"/>
    <w:tmpl w:val="93709392"/>
    <w:lvl w:ilvl="0" w:tplc="04020005">
      <w:start w:val="1"/>
      <w:numFmt w:val="bullet"/>
      <w:lvlText w:val=""/>
      <w:lvlJc w:val="left"/>
      <w:pPr>
        <w:ind w:left="2595" w:hanging="360"/>
      </w:pPr>
      <w:rPr>
        <w:rFonts w:ascii="Wingdings" w:hAnsi="Wingdings" w:hint="default"/>
      </w:rPr>
    </w:lvl>
    <w:lvl w:ilvl="1" w:tplc="04020003">
      <w:start w:val="1"/>
      <w:numFmt w:val="bullet"/>
      <w:lvlText w:val="o"/>
      <w:lvlJc w:val="left"/>
      <w:pPr>
        <w:ind w:left="3315" w:hanging="360"/>
      </w:pPr>
      <w:rPr>
        <w:rFonts w:ascii="Courier New" w:hAnsi="Courier New" w:cs="Courier New" w:hint="default"/>
      </w:rPr>
    </w:lvl>
    <w:lvl w:ilvl="2" w:tplc="04020005">
      <w:start w:val="1"/>
      <w:numFmt w:val="bullet"/>
      <w:lvlText w:val=""/>
      <w:lvlJc w:val="left"/>
      <w:pPr>
        <w:ind w:left="4035" w:hanging="360"/>
      </w:pPr>
      <w:rPr>
        <w:rFonts w:ascii="Wingdings" w:hAnsi="Wingdings" w:hint="default"/>
      </w:rPr>
    </w:lvl>
    <w:lvl w:ilvl="3" w:tplc="04020001">
      <w:start w:val="1"/>
      <w:numFmt w:val="bullet"/>
      <w:lvlText w:val=""/>
      <w:lvlJc w:val="left"/>
      <w:pPr>
        <w:ind w:left="4755" w:hanging="360"/>
      </w:pPr>
      <w:rPr>
        <w:rFonts w:ascii="Symbol" w:hAnsi="Symbol" w:hint="default"/>
      </w:rPr>
    </w:lvl>
    <w:lvl w:ilvl="4" w:tplc="04020003">
      <w:start w:val="1"/>
      <w:numFmt w:val="bullet"/>
      <w:lvlText w:val="o"/>
      <w:lvlJc w:val="left"/>
      <w:pPr>
        <w:ind w:left="5475" w:hanging="360"/>
      </w:pPr>
      <w:rPr>
        <w:rFonts w:ascii="Courier New" w:hAnsi="Courier New" w:cs="Courier New" w:hint="default"/>
      </w:rPr>
    </w:lvl>
    <w:lvl w:ilvl="5" w:tplc="04020005">
      <w:start w:val="1"/>
      <w:numFmt w:val="bullet"/>
      <w:lvlText w:val=""/>
      <w:lvlJc w:val="left"/>
      <w:pPr>
        <w:ind w:left="6195" w:hanging="360"/>
      </w:pPr>
      <w:rPr>
        <w:rFonts w:ascii="Wingdings" w:hAnsi="Wingdings" w:hint="default"/>
      </w:rPr>
    </w:lvl>
    <w:lvl w:ilvl="6" w:tplc="04020001">
      <w:start w:val="1"/>
      <w:numFmt w:val="bullet"/>
      <w:lvlText w:val=""/>
      <w:lvlJc w:val="left"/>
      <w:pPr>
        <w:ind w:left="6915" w:hanging="360"/>
      </w:pPr>
      <w:rPr>
        <w:rFonts w:ascii="Symbol" w:hAnsi="Symbol" w:hint="default"/>
      </w:rPr>
    </w:lvl>
    <w:lvl w:ilvl="7" w:tplc="04020003">
      <w:start w:val="1"/>
      <w:numFmt w:val="bullet"/>
      <w:lvlText w:val="o"/>
      <w:lvlJc w:val="left"/>
      <w:pPr>
        <w:ind w:left="7635" w:hanging="360"/>
      </w:pPr>
      <w:rPr>
        <w:rFonts w:ascii="Courier New" w:hAnsi="Courier New" w:cs="Courier New" w:hint="default"/>
      </w:rPr>
    </w:lvl>
    <w:lvl w:ilvl="8" w:tplc="04020005">
      <w:start w:val="1"/>
      <w:numFmt w:val="bullet"/>
      <w:lvlText w:val=""/>
      <w:lvlJc w:val="left"/>
      <w:pPr>
        <w:ind w:left="8355" w:hanging="360"/>
      </w:pPr>
      <w:rPr>
        <w:rFonts w:ascii="Wingdings" w:hAnsi="Wingdings" w:hint="default"/>
      </w:rPr>
    </w:lvl>
  </w:abstractNum>
  <w:abstractNum w:abstractNumId="11">
    <w:nsid w:val="33C67D6C"/>
    <w:multiLevelType w:val="hybridMultilevel"/>
    <w:tmpl w:val="3ED0459C"/>
    <w:lvl w:ilvl="0" w:tplc="23643D0C">
      <w:start w:val="2"/>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2">
    <w:nsid w:val="34A67626"/>
    <w:multiLevelType w:val="hybridMultilevel"/>
    <w:tmpl w:val="7522392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3B032498"/>
    <w:multiLevelType w:val="hybridMultilevel"/>
    <w:tmpl w:val="32D45372"/>
    <w:lvl w:ilvl="0" w:tplc="04020001">
      <w:start w:val="1"/>
      <w:numFmt w:val="bullet"/>
      <w:lvlText w:val=""/>
      <w:lvlJc w:val="left"/>
      <w:pPr>
        <w:ind w:left="1800" w:hanging="360"/>
      </w:pPr>
      <w:rPr>
        <w:rFonts w:ascii="Symbol" w:hAnsi="Symbol" w:hint="default"/>
      </w:rPr>
    </w:lvl>
    <w:lvl w:ilvl="1" w:tplc="04020003">
      <w:start w:val="1"/>
      <w:numFmt w:val="bullet"/>
      <w:lvlText w:val="o"/>
      <w:lvlJc w:val="left"/>
      <w:pPr>
        <w:ind w:left="2520" w:hanging="360"/>
      </w:pPr>
      <w:rPr>
        <w:rFonts w:ascii="Courier New" w:hAnsi="Courier New" w:cs="Courier New" w:hint="default"/>
      </w:rPr>
    </w:lvl>
    <w:lvl w:ilvl="2" w:tplc="04020005">
      <w:start w:val="1"/>
      <w:numFmt w:val="bullet"/>
      <w:lvlText w:val=""/>
      <w:lvlJc w:val="left"/>
      <w:pPr>
        <w:ind w:left="3240" w:hanging="360"/>
      </w:pPr>
      <w:rPr>
        <w:rFonts w:ascii="Wingdings" w:hAnsi="Wingdings" w:hint="default"/>
      </w:rPr>
    </w:lvl>
    <w:lvl w:ilvl="3" w:tplc="04020001">
      <w:start w:val="1"/>
      <w:numFmt w:val="bullet"/>
      <w:lvlText w:val=""/>
      <w:lvlJc w:val="left"/>
      <w:pPr>
        <w:ind w:left="3960" w:hanging="360"/>
      </w:pPr>
      <w:rPr>
        <w:rFonts w:ascii="Symbol" w:hAnsi="Symbol" w:hint="default"/>
      </w:rPr>
    </w:lvl>
    <w:lvl w:ilvl="4" w:tplc="04020003">
      <w:start w:val="1"/>
      <w:numFmt w:val="bullet"/>
      <w:lvlText w:val="o"/>
      <w:lvlJc w:val="left"/>
      <w:pPr>
        <w:ind w:left="4680" w:hanging="360"/>
      </w:pPr>
      <w:rPr>
        <w:rFonts w:ascii="Courier New" w:hAnsi="Courier New" w:cs="Courier New" w:hint="default"/>
      </w:rPr>
    </w:lvl>
    <w:lvl w:ilvl="5" w:tplc="04020005">
      <w:start w:val="1"/>
      <w:numFmt w:val="bullet"/>
      <w:lvlText w:val=""/>
      <w:lvlJc w:val="left"/>
      <w:pPr>
        <w:ind w:left="5400" w:hanging="360"/>
      </w:pPr>
      <w:rPr>
        <w:rFonts w:ascii="Wingdings" w:hAnsi="Wingdings" w:hint="default"/>
      </w:rPr>
    </w:lvl>
    <w:lvl w:ilvl="6" w:tplc="04020001">
      <w:start w:val="1"/>
      <w:numFmt w:val="bullet"/>
      <w:lvlText w:val=""/>
      <w:lvlJc w:val="left"/>
      <w:pPr>
        <w:ind w:left="6120" w:hanging="360"/>
      </w:pPr>
      <w:rPr>
        <w:rFonts w:ascii="Symbol" w:hAnsi="Symbol" w:hint="default"/>
      </w:rPr>
    </w:lvl>
    <w:lvl w:ilvl="7" w:tplc="04020003">
      <w:start w:val="1"/>
      <w:numFmt w:val="bullet"/>
      <w:lvlText w:val="o"/>
      <w:lvlJc w:val="left"/>
      <w:pPr>
        <w:ind w:left="6840" w:hanging="360"/>
      </w:pPr>
      <w:rPr>
        <w:rFonts w:ascii="Courier New" w:hAnsi="Courier New" w:cs="Courier New" w:hint="default"/>
      </w:rPr>
    </w:lvl>
    <w:lvl w:ilvl="8" w:tplc="04020005">
      <w:start w:val="1"/>
      <w:numFmt w:val="bullet"/>
      <w:lvlText w:val=""/>
      <w:lvlJc w:val="left"/>
      <w:pPr>
        <w:ind w:left="7560" w:hanging="360"/>
      </w:pPr>
      <w:rPr>
        <w:rFonts w:ascii="Wingdings" w:hAnsi="Wingdings" w:hint="default"/>
      </w:rPr>
    </w:lvl>
  </w:abstractNum>
  <w:abstractNum w:abstractNumId="14">
    <w:nsid w:val="3BC076D4"/>
    <w:multiLevelType w:val="hybridMultilevel"/>
    <w:tmpl w:val="245A1E18"/>
    <w:lvl w:ilvl="0" w:tplc="BB540C2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439624FB"/>
    <w:multiLevelType w:val="hybridMultilevel"/>
    <w:tmpl w:val="14E01A20"/>
    <w:lvl w:ilvl="0" w:tplc="4100E9D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467712C2"/>
    <w:multiLevelType w:val="hybridMultilevel"/>
    <w:tmpl w:val="2026C290"/>
    <w:lvl w:ilvl="0" w:tplc="F5C6541C">
      <w:start w:val="1"/>
      <w:numFmt w:val="bullet"/>
      <w:lvlText w:val="-"/>
      <w:lvlJc w:val="left"/>
      <w:pPr>
        <w:ind w:left="1080" w:hanging="360"/>
      </w:pPr>
      <w:rPr>
        <w:rFonts w:ascii="Times New Roman" w:eastAsia="Times New Roman"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7">
    <w:nsid w:val="47177C93"/>
    <w:multiLevelType w:val="hybridMultilevel"/>
    <w:tmpl w:val="1A56C71E"/>
    <w:lvl w:ilvl="0" w:tplc="92007AF2">
      <w:start w:val="1"/>
      <w:numFmt w:val="decimal"/>
      <w:lvlText w:val="%1."/>
      <w:lvlJc w:val="left"/>
      <w:pPr>
        <w:ind w:left="1068" w:hanging="360"/>
      </w:pPr>
      <w:rPr>
        <w:rFonts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524F687B"/>
    <w:multiLevelType w:val="hybridMultilevel"/>
    <w:tmpl w:val="D03897FA"/>
    <w:lvl w:ilvl="0" w:tplc="0E54F4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5A692B38"/>
    <w:multiLevelType w:val="hybridMultilevel"/>
    <w:tmpl w:val="40602608"/>
    <w:lvl w:ilvl="0" w:tplc="04020001">
      <w:start w:val="1"/>
      <w:numFmt w:val="bullet"/>
      <w:lvlText w:val=""/>
      <w:lvlJc w:val="left"/>
      <w:pPr>
        <w:ind w:left="1800" w:hanging="360"/>
      </w:pPr>
      <w:rPr>
        <w:rFonts w:ascii="Symbol" w:hAnsi="Symbol" w:hint="default"/>
      </w:rPr>
    </w:lvl>
    <w:lvl w:ilvl="1" w:tplc="04020003">
      <w:start w:val="1"/>
      <w:numFmt w:val="bullet"/>
      <w:lvlText w:val="o"/>
      <w:lvlJc w:val="left"/>
      <w:pPr>
        <w:ind w:left="2520" w:hanging="360"/>
      </w:pPr>
      <w:rPr>
        <w:rFonts w:ascii="Courier New" w:hAnsi="Courier New" w:cs="Courier New" w:hint="default"/>
      </w:rPr>
    </w:lvl>
    <w:lvl w:ilvl="2" w:tplc="04020005">
      <w:start w:val="1"/>
      <w:numFmt w:val="bullet"/>
      <w:lvlText w:val=""/>
      <w:lvlJc w:val="left"/>
      <w:pPr>
        <w:ind w:left="3240" w:hanging="360"/>
      </w:pPr>
      <w:rPr>
        <w:rFonts w:ascii="Wingdings" w:hAnsi="Wingdings" w:hint="default"/>
      </w:rPr>
    </w:lvl>
    <w:lvl w:ilvl="3" w:tplc="04020001">
      <w:start w:val="1"/>
      <w:numFmt w:val="bullet"/>
      <w:lvlText w:val=""/>
      <w:lvlJc w:val="left"/>
      <w:pPr>
        <w:ind w:left="3960" w:hanging="360"/>
      </w:pPr>
      <w:rPr>
        <w:rFonts w:ascii="Symbol" w:hAnsi="Symbol" w:hint="default"/>
      </w:rPr>
    </w:lvl>
    <w:lvl w:ilvl="4" w:tplc="04020003">
      <w:start w:val="1"/>
      <w:numFmt w:val="bullet"/>
      <w:lvlText w:val="o"/>
      <w:lvlJc w:val="left"/>
      <w:pPr>
        <w:ind w:left="4680" w:hanging="360"/>
      </w:pPr>
      <w:rPr>
        <w:rFonts w:ascii="Courier New" w:hAnsi="Courier New" w:cs="Courier New" w:hint="default"/>
      </w:rPr>
    </w:lvl>
    <w:lvl w:ilvl="5" w:tplc="04020005">
      <w:start w:val="1"/>
      <w:numFmt w:val="bullet"/>
      <w:lvlText w:val=""/>
      <w:lvlJc w:val="left"/>
      <w:pPr>
        <w:ind w:left="5400" w:hanging="360"/>
      </w:pPr>
      <w:rPr>
        <w:rFonts w:ascii="Wingdings" w:hAnsi="Wingdings" w:hint="default"/>
      </w:rPr>
    </w:lvl>
    <w:lvl w:ilvl="6" w:tplc="04020001">
      <w:start w:val="1"/>
      <w:numFmt w:val="bullet"/>
      <w:lvlText w:val=""/>
      <w:lvlJc w:val="left"/>
      <w:pPr>
        <w:ind w:left="6120" w:hanging="360"/>
      </w:pPr>
      <w:rPr>
        <w:rFonts w:ascii="Symbol" w:hAnsi="Symbol" w:hint="default"/>
      </w:rPr>
    </w:lvl>
    <w:lvl w:ilvl="7" w:tplc="04020003">
      <w:start w:val="1"/>
      <w:numFmt w:val="bullet"/>
      <w:lvlText w:val="o"/>
      <w:lvlJc w:val="left"/>
      <w:pPr>
        <w:ind w:left="6840" w:hanging="360"/>
      </w:pPr>
      <w:rPr>
        <w:rFonts w:ascii="Courier New" w:hAnsi="Courier New" w:cs="Courier New" w:hint="default"/>
      </w:rPr>
    </w:lvl>
    <w:lvl w:ilvl="8" w:tplc="04020005">
      <w:start w:val="1"/>
      <w:numFmt w:val="bullet"/>
      <w:lvlText w:val=""/>
      <w:lvlJc w:val="left"/>
      <w:pPr>
        <w:ind w:left="7560" w:hanging="360"/>
      </w:pPr>
      <w:rPr>
        <w:rFonts w:ascii="Wingdings" w:hAnsi="Wingdings" w:hint="default"/>
      </w:rPr>
    </w:lvl>
  </w:abstractNum>
  <w:abstractNum w:abstractNumId="20">
    <w:nsid w:val="5E21567A"/>
    <w:multiLevelType w:val="hybridMultilevel"/>
    <w:tmpl w:val="A1140C52"/>
    <w:lvl w:ilvl="0" w:tplc="3F341A7E">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21">
    <w:nsid w:val="759F24E0"/>
    <w:multiLevelType w:val="hybridMultilevel"/>
    <w:tmpl w:val="C91CC1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
  </w:num>
  <w:num w:numId="8">
    <w:abstractNumId w:val="10"/>
  </w:num>
  <w:num w:numId="9">
    <w:abstractNumId w:val="19"/>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1"/>
  </w:num>
  <w:num w:numId="14">
    <w:abstractNumId w:val="6"/>
  </w:num>
  <w:num w:numId="15">
    <w:abstractNumId w:val="17"/>
  </w:num>
  <w:num w:numId="16">
    <w:abstractNumId w:val="20"/>
  </w:num>
  <w:num w:numId="17">
    <w:abstractNumId w:val="11"/>
  </w:num>
  <w:num w:numId="18">
    <w:abstractNumId w:val="18"/>
  </w:num>
  <w:num w:numId="19">
    <w:abstractNumId w:val="15"/>
  </w:num>
  <w:num w:numId="20">
    <w:abstractNumId w:val="14"/>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0D"/>
    <w:rsid w:val="000068EC"/>
    <w:rsid w:val="00050E92"/>
    <w:rsid w:val="0007102A"/>
    <w:rsid w:val="0007316E"/>
    <w:rsid w:val="00075359"/>
    <w:rsid w:val="00094F9D"/>
    <w:rsid w:val="00097C81"/>
    <w:rsid w:val="000A5F91"/>
    <w:rsid w:val="000C4730"/>
    <w:rsid w:val="000D2A54"/>
    <w:rsid w:val="000D43F0"/>
    <w:rsid w:val="000D6201"/>
    <w:rsid w:val="000D7924"/>
    <w:rsid w:val="000E03DE"/>
    <w:rsid w:val="000E3F73"/>
    <w:rsid w:val="000E76C7"/>
    <w:rsid w:val="001178FA"/>
    <w:rsid w:val="00152C51"/>
    <w:rsid w:val="00166003"/>
    <w:rsid w:val="00186C60"/>
    <w:rsid w:val="00194898"/>
    <w:rsid w:val="001F1430"/>
    <w:rsid w:val="00285071"/>
    <w:rsid w:val="002A6C81"/>
    <w:rsid w:val="002C2999"/>
    <w:rsid w:val="00317FD9"/>
    <w:rsid w:val="00340149"/>
    <w:rsid w:val="0034775D"/>
    <w:rsid w:val="00376228"/>
    <w:rsid w:val="00381A5E"/>
    <w:rsid w:val="00386DD7"/>
    <w:rsid w:val="00387F01"/>
    <w:rsid w:val="003B2C3B"/>
    <w:rsid w:val="003B76C5"/>
    <w:rsid w:val="003D210F"/>
    <w:rsid w:val="003E1356"/>
    <w:rsid w:val="003E4DEB"/>
    <w:rsid w:val="00405C96"/>
    <w:rsid w:val="00411FDA"/>
    <w:rsid w:val="0042786B"/>
    <w:rsid w:val="00430E14"/>
    <w:rsid w:val="00441FF9"/>
    <w:rsid w:val="004470D6"/>
    <w:rsid w:val="00473661"/>
    <w:rsid w:val="0048022E"/>
    <w:rsid w:val="004B0737"/>
    <w:rsid w:val="004C5A20"/>
    <w:rsid w:val="004E2AC7"/>
    <w:rsid w:val="005027E8"/>
    <w:rsid w:val="00505F65"/>
    <w:rsid w:val="00507447"/>
    <w:rsid w:val="005126BD"/>
    <w:rsid w:val="00563CCC"/>
    <w:rsid w:val="00566B1D"/>
    <w:rsid w:val="005803C1"/>
    <w:rsid w:val="005A654B"/>
    <w:rsid w:val="005B5816"/>
    <w:rsid w:val="005F0CA8"/>
    <w:rsid w:val="005F21E8"/>
    <w:rsid w:val="005F2E4F"/>
    <w:rsid w:val="005F6199"/>
    <w:rsid w:val="00604B7B"/>
    <w:rsid w:val="00606A68"/>
    <w:rsid w:val="006512DA"/>
    <w:rsid w:val="00654D49"/>
    <w:rsid w:val="006B05A1"/>
    <w:rsid w:val="006C6EB7"/>
    <w:rsid w:val="006E1927"/>
    <w:rsid w:val="006E4F83"/>
    <w:rsid w:val="006F0528"/>
    <w:rsid w:val="0071226E"/>
    <w:rsid w:val="007224C2"/>
    <w:rsid w:val="007242FC"/>
    <w:rsid w:val="007363D9"/>
    <w:rsid w:val="007439A1"/>
    <w:rsid w:val="00745CC9"/>
    <w:rsid w:val="00756081"/>
    <w:rsid w:val="00764D29"/>
    <w:rsid w:val="007700C5"/>
    <w:rsid w:val="0078193A"/>
    <w:rsid w:val="007965E5"/>
    <w:rsid w:val="007B3BAF"/>
    <w:rsid w:val="007C1CD9"/>
    <w:rsid w:val="007C683A"/>
    <w:rsid w:val="007D0970"/>
    <w:rsid w:val="007E5C97"/>
    <w:rsid w:val="007F343E"/>
    <w:rsid w:val="007F6AE5"/>
    <w:rsid w:val="00810ADA"/>
    <w:rsid w:val="00824AE6"/>
    <w:rsid w:val="00825233"/>
    <w:rsid w:val="00833EE7"/>
    <w:rsid w:val="00855B20"/>
    <w:rsid w:val="00861906"/>
    <w:rsid w:val="00871DC1"/>
    <w:rsid w:val="008735CD"/>
    <w:rsid w:val="00880265"/>
    <w:rsid w:val="00891508"/>
    <w:rsid w:val="00897DC2"/>
    <w:rsid w:val="008B7F73"/>
    <w:rsid w:val="008E349A"/>
    <w:rsid w:val="009013AD"/>
    <w:rsid w:val="00933309"/>
    <w:rsid w:val="00937351"/>
    <w:rsid w:val="009540EF"/>
    <w:rsid w:val="00970A78"/>
    <w:rsid w:val="0098184A"/>
    <w:rsid w:val="009A1F05"/>
    <w:rsid w:val="009B0329"/>
    <w:rsid w:val="009E1552"/>
    <w:rsid w:val="00A0440D"/>
    <w:rsid w:val="00A25544"/>
    <w:rsid w:val="00A34B4A"/>
    <w:rsid w:val="00A363A6"/>
    <w:rsid w:val="00A3646B"/>
    <w:rsid w:val="00A42D9E"/>
    <w:rsid w:val="00A476DF"/>
    <w:rsid w:val="00A64675"/>
    <w:rsid w:val="00A72CC6"/>
    <w:rsid w:val="00A72E98"/>
    <w:rsid w:val="00A75B57"/>
    <w:rsid w:val="00A866C8"/>
    <w:rsid w:val="00A8790C"/>
    <w:rsid w:val="00AA46DF"/>
    <w:rsid w:val="00AE1192"/>
    <w:rsid w:val="00B31AE0"/>
    <w:rsid w:val="00B357A9"/>
    <w:rsid w:val="00B35B2B"/>
    <w:rsid w:val="00B455CE"/>
    <w:rsid w:val="00B67A25"/>
    <w:rsid w:val="00BA5CBE"/>
    <w:rsid w:val="00BA64A3"/>
    <w:rsid w:val="00C00415"/>
    <w:rsid w:val="00C0435F"/>
    <w:rsid w:val="00C10A11"/>
    <w:rsid w:val="00C232A5"/>
    <w:rsid w:val="00C23DC3"/>
    <w:rsid w:val="00C33D2B"/>
    <w:rsid w:val="00C54267"/>
    <w:rsid w:val="00C96BD3"/>
    <w:rsid w:val="00CA5464"/>
    <w:rsid w:val="00CB4C88"/>
    <w:rsid w:val="00CB5193"/>
    <w:rsid w:val="00CF44BB"/>
    <w:rsid w:val="00D25616"/>
    <w:rsid w:val="00D30761"/>
    <w:rsid w:val="00D37B08"/>
    <w:rsid w:val="00D519E2"/>
    <w:rsid w:val="00D60C9D"/>
    <w:rsid w:val="00D73831"/>
    <w:rsid w:val="00D90ED0"/>
    <w:rsid w:val="00D94B48"/>
    <w:rsid w:val="00D97C67"/>
    <w:rsid w:val="00DA121F"/>
    <w:rsid w:val="00DC7FEC"/>
    <w:rsid w:val="00DF3129"/>
    <w:rsid w:val="00DF7508"/>
    <w:rsid w:val="00E155FD"/>
    <w:rsid w:val="00E269A6"/>
    <w:rsid w:val="00E5123E"/>
    <w:rsid w:val="00E547DC"/>
    <w:rsid w:val="00E55745"/>
    <w:rsid w:val="00E72E24"/>
    <w:rsid w:val="00E72E85"/>
    <w:rsid w:val="00ED5B6E"/>
    <w:rsid w:val="00F219BD"/>
    <w:rsid w:val="00F36AE9"/>
    <w:rsid w:val="00F445C1"/>
    <w:rsid w:val="00F477C6"/>
    <w:rsid w:val="00F56256"/>
    <w:rsid w:val="00F97BB4"/>
    <w:rsid w:val="00FA336D"/>
    <w:rsid w:val="00FB0624"/>
    <w:rsid w:val="00FB5F62"/>
    <w:rsid w:val="00FD0039"/>
    <w:rsid w:val="00FF05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02A"/>
    <w:pPr>
      <w:ind w:left="720"/>
      <w:contextualSpacing/>
    </w:pPr>
  </w:style>
  <w:style w:type="paragraph" w:styleId="a4">
    <w:name w:val="Balloon Text"/>
    <w:basedOn w:val="a"/>
    <w:link w:val="a5"/>
    <w:uiPriority w:val="99"/>
    <w:semiHidden/>
    <w:unhideWhenUsed/>
    <w:rsid w:val="00505F65"/>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505F65"/>
    <w:rPr>
      <w:rFonts w:ascii="Tahoma" w:hAnsi="Tahoma" w:cs="Tahoma"/>
      <w:sz w:val="16"/>
      <w:szCs w:val="16"/>
    </w:rPr>
  </w:style>
  <w:style w:type="character" w:customStyle="1" w:styleId="2">
    <w:name w:val="Основен текст (2)_"/>
    <w:link w:val="20"/>
    <w:rsid w:val="003B2C3B"/>
    <w:rPr>
      <w:rFonts w:ascii="Times New Roman" w:eastAsia="Times New Roman" w:hAnsi="Times New Roman" w:cs="Times New Roman"/>
      <w:shd w:val="clear" w:color="auto" w:fill="FFFFFF"/>
    </w:rPr>
  </w:style>
  <w:style w:type="character" w:customStyle="1" w:styleId="1">
    <w:name w:val="Заглавие #1_"/>
    <w:link w:val="10"/>
    <w:rsid w:val="003B2C3B"/>
    <w:rPr>
      <w:rFonts w:ascii="Georgia" w:eastAsia="Georgia" w:hAnsi="Georgia" w:cs="Georgia"/>
      <w:spacing w:val="50"/>
      <w:sz w:val="26"/>
      <w:szCs w:val="26"/>
      <w:shd w:val="clear" w:color="auto" w:fill="FFFFFF"/>
    </w:rPr>
  </w:style>
  <w:style w:type="paragraph" w:customStyle="1" w:styleId="20">
    <w:name w:val="Основен текст (2)"/>
    <w:basedOn w:val="a"/>
    <w:link w:val="2"/>
    <w:rsid w:val="003B2C3B"/>
    <w:pPr>
      <w:widowControl w:val="0"/>
      <w:shd w:val="clear" w:color="auto" w:fill="FFFFFF"/>
      <w:spacing w:before="480" w:after="240" w:line="269" w:lineRule="exact"/>
    </w:pPr>
    <w:rPr>
      <w:rFonts w:ascii="Times New Roman" w:eastAsia="Times New Roman" w:hAnsi="Times New Roman" w:cs="Times New Roman"/>
    </w:rPr>
  </w:style>
  <w:style w:type="paragraph" w:customStyle="1" w:styleId="10">
    <w:name w:val="Заглавие #1"/>
    <w:basedOn w:val="a"/>
    <w:link w:val="1"/>
    <w:rsid w:val="003B2C3B"/>
    <w:pPr>
      <w:widowControl w:val="0"/>
      <w:shd w:val="clear" w:color="auto" w:fill="FFFFFF"/>
      <w:spacing w:before="360" w:after="360" w:line="0" w:lineRule="atLeast"/>
      <w:jc w:val="center"/>
      <w:outlineLvl w:val="0"/>
    </w:pPr>
    <w:rPr>
      <w:rFonts w:ascii="Georgia" w:eastAsia="Georgia" w:hAnsi="Georgia" w:cs="Georgia"/>
      <w:spacing w:val="50"/>
      <w:sz w:val="26"/>
      <w:szCs w:val="26"/>
    </w:rPr>
  </w:style>
  <w:style w:type="paragraph" w:styleId="a6">
    <w:name w:val="No Spacing"/>
    <w:uiPriority w:val="1"/>
    <w:qFormat/>
    <w:rsid w:val="007B3BAF"/>
    <w:pPr>
      <w:spacing w:after="0" w:line="240" w:lineRule="auto"/>
    </w:pPr>
    <w:rPr>
      <w:rFonts w:ascii="Calibri" w:eastAsia="Calibri" w:hAnsi="Calibri" w:cs="Times New Roman"/>
    </w:rPr>
  </w:style>
  <w:style w:type="table" w:styleId="a7">
    <w:name w:val="Table Grid"/>
    <w:basedOn w:val="a1"/>
    <w:uiPriority w:val="59"/>
    <w:rsid w:val="00AE1192"/>
    <w:pPr>
      <w:spacing w:after="0" w:line="240" w:lineRule="auto"/>
    </w:pPr>
    <w:rPr>
      <w:rFonts w:ascii="Times New Roman" w:hAnsi="Times New Roman"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iPriority w:val="99"/>
    <w:semiHidden/>
    <w:unhideWhenUsed/>
    <w:rsid w:val="00097C81"/>
    <w:pPr>
      <w:spacing w:after="120"/>
    </w:pPr>
  </w:style>
  <w:style w:type="character" w:customStyle="1" w:styleId="a9">
    <w:name w:val="Основен текст Знак"/>
    <w:basedOn w:val="a0"/>
    <w:link w:val="a8"/>
    <w:uiPriority w:val="99"/>
    <w:semiHidden/>
    <w:rsid w:val="00097C81"/>
  </w:style>
  <w:style w:type="paragraph" w:styleId="3">
    <w:name w:val="Body Text 3"/>
    <w:basedOn w:val="a"/>
    <w:link w:val="30"/>
    <w:uiPriority w:val="99"/>
    <w:unhideWhenUsed/>
    <w:rsid w:val="000E03DE"/>
    <w:pPr>
      <w:spacing w:after="120"/>
    </w:pPr>
    <w:rPr>
      <w:sz w:val="16"/>
      <w:szCs w:val="16"/>
    </w:rPr>
  </w:style>
  <w:style w:type="character" w:customStyle="1" w:styleId="30">
    <w:name w:val="Основен текст 3 Знак"/>
    <w:basedOn w:val="a0"/>
    <w:link w:val="3"/>
    <w:uiPriority w:val="99"/>
    <w:rsid w:val="000E03DE"/>
    <w:rPr>
      <w:sz w:val="16"/>
      <w:szCs w:val="16"/>
    </w:rPr>
  </w:style>
  <w:style w:type="paragraph" w:customStyle="1" w:styleId="CharCharCharChar">
    <w:name w:val="Char Char Знак Знак Знак Char Char Знак Знак"/>
    <w:basedOn w:val="a"/>
    <w:rsid w:val="00833EE7"/>
    <w:pPr>
      <w:tabs>
        <w:tab w:val="left" w:pos="709"/>
      </w:tabs>
      <w:spacing w:after="0" w:line="240" w:lineRule="auto"/>
    </w:pPr>
    <w:rPr>
      <w:rFonts w:ascii="Tahoma" w:eastAsia="Times New Roman" w:hAnsi="Tahoma" w:cs="Times New Roman"/>
      <w:sz w:val="24"/>
      <w:szCs w:val="24"/>
      <w:lang w:val="pl-PL" w:eastAsia="pl-PL"/>
    </w:rPr>
  </w:style>
  <w:style w:type="paragraph" w:customStyle="1" w:styleId="x95">
    <w:name w:val="x95"/>
    <w:basedOn w:val="a"/>
    <w:rsid w:val="002C2999"/>
    <w:pPr>
      <w:suppressAutoHyphens/>
      <w:spacing w:after="0" w:line="240" w:lineRule="auto"/>
    </w:pPr>
    <w:rPr>
      <w:rFonts w:ascii="Trebuchet MS" w:eastAsia="Times New Roman" w:hAnsi="Trebuchet MS" w:cs="Trebuchet MS"/>
      <w:color w:val="000000"/>
      <w:sz w:val="24"/>
      <w:szCs w:val="24"/>
      <w:lang w:eastAsia="zh-CN"/>
    </w:rPr>
  </w:style>
  <w:style w:type="paragraph" w:styleId="aa">
    <w:name w:val="header"/>
    <w:basedOn w:val="a"/>
    <w:link w:val="ab"/>
    <w:uiPriority w:val="99"/>
    <w:unhideWhenUsed/>
    <w:rsid w:val="00D60C9D"/>
    <w:pPr>
      <w:tabs>
        <w:tab w:val="center" w:pos="4536"/>
        <w:tab w:val="right" w:pos="9072"/>
      </w:tabs>
      <w:spacing w:after="0" w:line="240" w:lineRule="auto"/>
    </w:pPr>
  </w:style>
  <w:style w:type="character" w:customStyle="1" w:styleId="ab">
    <w:name w:val="Горен колонтитул Знак"/>
    <w:basedOn w:val="a0"/>
    <w:link w:val="aa"/>
    <w:uiPriority w:val="99"/>
    <w:rsid w:val="00D60C9D"/>
  </w:style>
  <w:style w:type="paragraph" w:styleId="ac">
    <w:name w:val="footer"/>
    <w:basedOn w:val="a"/>
    <w:link w:val="ad"/>
    <w:uiPriority w:val="99"/>
    <w:unhideWhenUsed/>
    <w:rsid w:val="00D60C9D"/>
    <w:pPr>
      <w:tabs>
        <w:tab w:val="center" w:pos="4536"/>
        <w:tab w:val="right" w:pos="9072"/>
      </w:tabs>
      <w:spacing w:after="0" w:line="240" w:lineRule="auto"/>
    </w:pPr>
  </w:style>
  <w:style w:type="character" w:customStyle="1" w:styleId="ad">
    <w:name w:val="Долен колонтитул Знак"/>
    <w:basedOn w:val="a0"/>
    <w:link w:val="ac"/>
    <w:uiPriority w:val="99"/>
    <w:rsid w:val="00D60C9D"/>
  </w:style>
  <w:style w:type="paragraph" w:styleId="ae">
    <w:name w:val="Normal (Web)"/>
    <w:basedOn w:val="a"/>
    <w:uiPriority w:val="99"/>
    <w:rsid w:val="009B0329"/>
    <w:pPr>
      <w:spacing w:after="0" w:line="240" w:lineRule="auto"/>
    </w:pPr>
    <w:rPr>
      <w:rFonts w:ascii="Times New Roman" w:eastAsia="Times New Roman" w:hAnsi="Times New Roman" w:cs="Times New Roman"/>
      <w:sz w:val="24"/>
      <w:szCs w:val="24"/>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02A"/>
    <w:pPr>
      <w:ind w:left="720"/>
      <w:contextualSpacing/>
    </w:pPr>
  </w:style>
  <w:style w:type="paragraph" w:styleId="a4">
    <w:name w:val="Balloon Text"/>
    <w:basedOn w:val="a"/>
    <w:link w:val="a5"/>
    <w:uiPriority w:val="99"/>
    <w:semiHidden/>
    <w:unhideWhenUsed/>
    <w:rsid w:val="00505F65"/>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505F65"/>
    <w:rPr>
      <w:rFonts w:ascii="Tahoma" w:hAnsi="Tahoma" w:cs="Tahoma"/>
      <w:sz w:val="16"/>
      <w:szCs w:val="16"/>
    </w:rPr>
  </w:style>
  <w:style w:type="character" w:customStyle="1" w:styleId="2">
    <w:name w:val="Основен текст (2)_"/>
    <w:link w:val="20"/>
    <w:rsid w:val="003B2C3B"/>
    <w:rPr>
      <w:rFonts w:ascii="Times New Roman" w:eastAsia="Times New Roman" w:hAnsi="Times New Roman" w:cs="Times New Roman"/>
      <w:shd w:val="clear" w:color="auto" w:fill="FFFFFF"/>
    </w:rPr>
  </w:style>
  <w:style w:type="character" w:customStyle="1" w:styleId="1">
    <w:name w:val="Заглавие #1_"/>
    <w:link w:val="10"/>
    <w:rsid w:val="003B2C3B"/>
    <w:rPr>
      <w:rFonts w:ascii="Georgia" w:eastAsia="Georgia" w:hAnsi="Georgia" w:cs="Georgia"/>
      <w:spacing w:val="50"/>
      <w:sz w:val="26"/>
      <w:szCs w:val="26"/>
      <w:shd w:val="clear" w:color="auto" w:fill="FFFFFF"/>
    </w:rPr>
  </w:style>
  <w:style w:type="paragraph" w:customStyle="1" w:styleId="20">
    <w:name w:val="Основен текст (2)"/>
    <w:basedOn w:val="a"/>
    <w:link w:val="2"/>
    <w:rsid w:val="003B2C3B"/>
    <w:pPr>
      <w:widowControl w:val="0"/>
      <w:shd w:val="clear" w:color="auto" w:fill="FFFFFF"/>
      <w:spacing w:before="480" w:after="240" w:line="269" w:lineRule="exact"/>
    </w:pPr>
    <w:rPr>
      <w:rFonts w:ascii="Times New Roman" w:eastAsia="Times New Roman" w:hAnsi="Times New Roman" w:cs="Times New Roman"/>
    </w:rPr>
  </w:style>
  <w:style w:type="paragraph" w:customStyle="1" w:styleId="10">
    <w:name w:val="Заглавие #1"/>
    <w:basedOn w:val="a"/>
    <w:link w:val="1"/>
    <w:rsid w:val="003B2C3B"/>
    <w:pPr>
      <w:widowControl w:val="0"/>
      <w:shd w:val="clear" w:color="auto" w:fill="FFFFFF"/>
      <w:spacing w:before="360" w:after="360" w:line="0" w:lineRule="atLeast"/>
      <w:jc w:val="center"/>
      <w:outlineLvl w:val="0"/>
    </w:pPr>
    <w:rPr>
      <w:rFonts w:ascii="Georgia" w:eastAsia="Georgia" w:hAnsi="Georgia" w:cs="Georgia"/>
      <w:spacing w:val="50"/>
      <w:sz w:val="26"/>
      <w:szCs w:val="26"/>
    </w:rPr>
  </w:style>
  <w:style w:type="paragraph" w:styleId="a6">
    <w:name w:val="No Spacing"/>
    <w:uiPriority w:val="1"/>
    <w:qFormat/>
    <w:rsid w:val="007B3BAF"/>
    <w:pPr>
      <w:spacing w:after="0" w:line="240" w:lineRule="auto"/>
    </w:pPr>
    <w:rPr>
      <w:rFonts w:ascii="Calibri" w:eastAsia="Calibri" w:hAnsi="Calibri" w:cs="Times New Roman"/>
    </w:rPr>
  </w:style>
  <w:style w:type="table" w:styleId="a7">
    <w:name w:val="Table Grid"/>
    <w:basedOn w:val="a1"/>
    <w:uiPriority w:val="59"/>
    <w:rsid w:val="00AE1192"/>
    <w:pPr>
      <w:spacing w:after="0" w:line="240" w:lineRule="auto"/>
    </w:pPr>
    <w:rPr>
      <w:rFonts w:ascii="Times New Roman" w:hAnsi="Times New Roman"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iPriority w:val="99"/>
    <w:semiHidden/>
    <w:unhideWhenUsed/>
    <w:rsid w:val="00097C81"/>
    <w:pPr>
      <w:spacing w:after="120"/>
    </w:pPr>
  </w:style>
  <w:style w:type="character" w:customStyle="1" w:styleId="a9">
    <w:name w:val="Основен текст Знак"/>
    <w:basedOn w:val="a0"/>
    <w:link w:val="a8"/>
    <w:uiPriority w:val="99"/>
    <w:semiHidden/>
    <w:rsid w:val="00097C81"/>
  </w:style>
  <w:style w:type="paragraph" w:styleId="3">
    <w:name w:val="Body Text 3"/>
    <w:basedOn w:val="a"/>
    <w:link w:val="30"/>
    <w:uiPriority w:val="99"/>
    <w:unhideWhenUsed/>
    <w:rsid w:val="000E03DE"/>
    <w:pPr>
      <w:spacing w:after="120"/>
    </w:pPr>
    <w:rPr>
      <w:sz w:val="16"/>
      <w:szCs w:val="16"/>
    </w:rPr>
  </w:style>
  <w:style w:type="character" w:customStyle="1" w:styleId="30">
    <w:name w:val="Основен текст 3 Знак"/>
    <w:basedOn w:val="a0"/>
    <w:link w:val="3"/>
    <w:uiPriority w:val="99"/>
    <w:rsid w:val="000E03DE"/>
    <w:rPr>
      <w:sz w:val="16"/>
      <w:szCs w:val="16"/>
    </w:rPr>
  </w:style>
  <w:style w:type="paragraph" w:customStyle="1" w:styleId="CharCharCharChar">
    <w:name w:val="Char Char Знак Знак Знак Char Char Знак Знак"/>
    <w:basedOn w:val="a"/>
    <w:rsid w:val="00833EE7"/>
    <w:pPr>
      <w:tabs>
        <w:tab w:val="left" w:pos="709"/>
      </w:tabs>
      <w:spacing w:after="0" w:line="240" w:lineRule="auto"/>
    </w:pPr>
    <w:rPr>
      <w:rFonts w:ascii="Tahoma" w:eastAsia="Times New Roman" w:hAnsi="Tahoma" w:cs="Times New Roman"/>
      <w:sz w:val="24"/>
      <w:szCs w:val="24"/>
      <w:lang w:val="pl-PL" w:eastAsia="pl-PL"/>
    </w:rPr>
  </w:style>
  <w:style w:type="paragraph" w:customStyle="1" w:styleId="x95">
    <w:name w:val="x95"/>
    <w:basedOn w:val="a"/>
    <w:rsid w:val="002C2999"/>
    <w:pPr>
      <w:suppressAutoHyphens/>
      <w:spacing w:after="0" w:line="240" w:lineRule="auto"/>
    </w:pPr>
    <w:rPr>
      <w:rFonts w:ascii="Trebuchet MS" w:eastAsia="Times New Roman" w:hAnsi="Trebuchet MS" w:cs="Trebuchet MS"/>
      <w:color w:val="000000"/>
      <w:sz w:val="24"/>
      <w:szCs w:val="24"/>
      <w:lang w:eastAsia="zh-CN"/>
    </w:rPr>
  </w:style>
  <w:style w:type="paragraph" w:styleId="aa">
    <w:name w:val="header"/>
    <w:basedOn w:val="a"/>
    <w:link w:val="ab"/>
    <w:uiPriority w:val="99"/>
    <w:unhideWhenUsed/>
    <w:rsid w:val="00D60C9D"/>
    <w:pPr>
      <w:tabs>
        <w:tab w:val="center" w:pos="4536"/>
        <w:tab w:val="right" w:pos="9072"/>
      </w:tabs>
      <w:spacing w:after="0" w:line="240" w:lineRule="auto"/>
    </w:pPr>
  </w:style>
  <w:style w:type="character" w:customStyle="1" w:styleId="ab">
    <w:name w:val="Горен колонтитул Знак"/>
    <w:basedOn w:val="a0"/>
    <w:link w:val="aa"/>
    <w:uiPriority w:val="99"/>
    <w:rsid w:val="00D60C9D"/>
  </w:style>
  <w:style w:type="paragraph" w:styleId="ac">
    <w:name w:val="footer"/>
    <w:basedOn w:val="a"/>
    <w:link w:val="ad"/>
    <w:uiPriority w:val="99"/>
    <w:unhideWhenUsed/>
    <w:rsid w:val="00D60C9D"/>
    <w:pPr>
      <w:tabs>
        <w:tab w:val="center" w:pos="4536"/>
        <w:tab w:val="right" w:pos="9072"/>
      </w:tabs>
      <w:spacing w:after="0" w:line="240" w:lineRule="auto"/>
    </w:pPr>
  </w:style>
  <w:style w:type="character" w:customStyle="1" w:styleId="ad">
    <w:name w:val="Долен колонтитул Знак"/>
    <w:basedOn w:val="a0"/>
    <w:link w:val="ac"/>
    <w:uiPriority w:val="99"/>
    <w:rsid w:val="00D60C9D"/>
  </w:style>
  <w:style w:type="paragraph" w:styleId="ae">
    <w:name w:val="Normal (Web)"/>
    <w:basedOn w:val="a"/>
    <w:uiPriority w:val="99"/>
    <w:rsid w:val="009B0329"/>
    <w:pPr>
      <w:spacing w:after="0" w:line="240" w:lineRule="auto"/>
    </w:pPr>
    <w:rPr>
      <w:rFonts w:ascii="Times New Roman" w:eastAsia="Times New Roman" w:hAnsi="Times New Roman" w:cs="Times New Roman"/>
      <w:sz w:val="24"/>
      <w:szCs w:val="24"/>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7500">
      <w:bodyDiv w:val="1"/>
      <w:marLeft w:val="0"/>
      <w:marRight w:val="0"/>
      <w:marTop w:val="0"/>
      <w:marBottom w:val="0"/>
      <w:divBdr>
        <w:top w:val="none" w:sz="0" w:space="0" w:color="auto"/>
        <w:left w:val="none" w:sz="0" w:space="0" w:color="auto"/>
        <w:bottom w:val="none" w:sz="0" w:space="0" w:color="auto"/>
        <w:right w:val="none" w:sz="0" w:space="0" w:color="auto"/>
      </w:divBdr>
    </w:div>
    <w:div w:id="152453904">
      <w:bodyDiv w:val="1"/>
      <w:marLeft w:val="0"/>
      <w:marRight w:val="0"/>
      <w:marTop w:val="0"/>
      <w:marBottom w:val="0"/>
      <w:divBdr>
        <w:top w:val="none" w:sz="0" w:space="0" w:color="auto"/>
        <w:left w:val="none" w:sz="0" w:space="0" w:color="auto"/>
        <w:bottom w:val="none" w:sz="0" w:space="0" w:color="auto"/>
        <w:right w:val="none" w:sz="0" w:space="0" w:color="auto"/>
      </w:divBdr>
    </w:div>
    <w:div w:id="1409228294">
      <w:bodyDiv w:val="1"/>
      <w:marLeft w:val="0"/>
      <w:marRight w:val="0"/>
      <w:marTop w:val="0"/>
      <w:marBottom w:val="0"/>
      <w:divBdr>
        <w:top w:val="none" w:sz="0" w:space="0" w:color="auto"/>
        <w:left w:val="none" w:sz="0" w:space="0" w:color="auto"/>
        <w:bottom w:val="none" w:sz="0" w:space="0" w:color="auto"/>
        <w:right w:val="none" w:sz="0" w:space="0" w:color="auto"/>
      </w:divBdr>
    </w:div>
    <w:div w:id="16620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79F1C-B246-4628-A12A-0C8F562C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417</Words>
  <Characters>2380</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PC</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dc:creator>
  <cp:lastModifiedBy>Milena</cp:lastModifiedBy>
  <cp:revision>7</cp:revision>
  <cp:lastPrinted>2018-12-04T14:19:00Z</cp:lastPrinted>
  <dcterms:created xsi:type="dcterms:W3CDTF">2018-11-14T13:23:00Z</dcterms:created>
  <dcterms:modified xsi:type="dcterms:W3CDTF">2018-12-04T14:28:00Z</dcterms:modified>
</cp:coreProperties>
</file>