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0C9D" w:rsidRPr="00D60C9D" w:rsidRDefault="00C54267" w:rsidP="006A7D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C1BFD">
        <w:rPr>
          <w:rFonts w:ascii="Times New Roman" w:hAnsi="Times New Roman" w:cs="Times New Roman"/>
          <w:b/>
          <w:sz w:val="20"/>
          <w:szCs w:val="20"/>
          <w:u w:val="single"/>
        </w:rPr>
        <w:t>ОСЕМ</w:t>
      </w:r>
      <w:r w:rsidR="006A7D91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0C1BFD" w:rsidRPr="000C1BFD" w:rsidRDefault="000C1BFD" w:rsidP="000C1BFD">
      <w:pPr>
        <w:shd w:val="clear" w:color="auto" w:fill="FFFFFF"/>
        <w:spacing w:after="0" w:line="240" w:lineRule="auto"/>
        <w:ind w:firstLine="708"/>
        <w:jc w:val="both"/>
        <w:rPr>
          <w:rFonts w:ascii="ExcelciorCyr" w:eastAsia="Times New Roman" w:hAnsi="ExcelciorCyr" w:cs="Times New Roman"/>
          <w:b/>
          <w:sz w:val="24"/>
          <w:szCs w:val="24"/>
          <w:lang w:val="en-GB"/>
        </w:rPr>
      </w:pPr>
      <w:r w:rsidRPr="000C1B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тдаване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под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наем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на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 xml:space="preserve"> </w:t>
      </w:r>
      <w:r w:rsidRPr="000C1BFD">
        <w:rPr>
          <w:rFonts w:ascii="ExcelciorCyr" w:eastAsia="Times New Roman" w:hAnsi="ExcelciorCyr" w:cs="Times New Roman"/>
          <w:b/>
          <w:sz w:val="24"/>
          <w:szCs w:val="24"/>
        </w:rPr>
        <w:t xml:space="preserve">част от 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имот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,</w:t>
      </w:r>
      <w:r w:rsidRPr="000C1BFD">
        <w:rPr>
          <w:rFonts w:ascii="ExcelciorCyr" w:eastAsia="Times New Roman" w:hAnsi="ExcelciorCyr" w:cs="Times New Roman"/>
          <w:b/>
          <w:sz w:val="24"/>
          <w:szCs w:val="24"/>
        </w:rPr>
        <w:t xml:space="preserve"> публична</w:t>
      </w:r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общинска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>собственост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</w:rPr>
        <w:t>,</w:t>
      </w:r>
      <w:r w:rsidRPr="000C1BFD">
        <w:rPr>
          <w:rFonts w:ascii="ExcelciorCyr" w:eastAsia="Times New Roman" w:hAnsi="ExcelciorCyr" w:cs="Times New Roman"/>
          <w:b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ExcelciorCyr" w:eastAsia="Times New Roman" w:hAnsi="ExcelciorCyr" w:cs="Times New Roman"/>
          <w:b/>
          <w:sz w:val="24"/>
          <w:szCs w:val="24"/>
        </w:rPr>
        <w:t>находящ</w:t>
      </w:r>
      <w:proofErr w:type="spellEnd"/>
      <w:r w:rsidRPr="000C1BFD">
        <w:rPr>
          <w:rFonts w:ascii="ExcelciorCyr" w:eastAsia="Times New Roman" w:hAnsi="ExcelciorCyr" w:cs="Times New Roman"/>
          <w:b/>
          <w:sz w:val="24"/>
          <w:szCs w:val="24"/>
        </w:rPr>
        <w:t xml:space="preserve"> се в гр.Трявна, ул.”Ангел Кънчев” №7 - занаятчийска работилница.</w:t>
      </w:r>
    </w:p>
    <w:p w:rsidR="000C1BFD" w:rsidRPr="000C1BFD" w:rsidRDefault="000C1BFD" w:rsidP="000C1BF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BFD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376228" w:rsidRPr="000C1BFD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4478C5" w:rsidRPr="006A7D91" w:rsidRDefault="004478C5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0C1BFD">
        <w:rPr>
          <w:rFonts w:ascii="Times New Roman" w:hAnsi="Times New Roman" w:cs="Times New Roman"/>
          <w:b/>
        </w:rPr>
        <w:t>158</w:t>
      </w:r>
    </w:p>
    <w:p w:rsidR="004478C5" w:rsidRDefault="004478C5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0C1BFD" w:rsidRPr="000C1BFD" w:rsidRDefault="004478C5" w:rsidP="000C1BF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7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чл.21, ал.1, т. 8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ЗМСМА, чл.14, ал.7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ЗОС</w:t>
      </w:r>
      <w:r w:rsidR="000C1B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чл.19 и чл.86, ал.1, т.1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НРПУРОИ ,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съвет</w:t>
      </w:r>
      <w:proofErr w:type="spellEnd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0C1BFD"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  <w:proofErr w:type="spellEnd"/>
    </w:p>
    <w:p w:rsidR="000C1BFD" w:rsidRPr="000C1BFD" w:rsidRDefault="000C1BFD" w:rsidP="000C1BFD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0C1BFD" w:rsidRPr="002E4326" w:rsidRDefault="000C1BFD" w:rsidP="000C1B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E4326">
        <w:rPr>
          <w:rFonts w:ascii="Times New Roman" w:eastAsia="Times New Roman" w:hAnsi="Times New Roman" w:cs="Times New Roman"/>
          <w:b/>
          <w:bCs/>
          <w:lang w:val="en-AU"/>
        </w:rPr>
        <w:t>Р Е Ш И:</w:t>
      </w:r>
    </w:p>
    <w:p w:rsidR="000C1BFD" w:rsidRPr="000C1BFD" w:rsidRDefault="000C1BFD" w:rsidP="000C1BFD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ExcelciorCyr" w:eastAsia="Times New Roman" w:hAnsi="ExcelciorCyr" w:cs="Times New Roman"/>
          <w:sz w:val="24"/>
          <w:szCs w:val="24"/>
        </w:rPr>
        <w:t>1. Дава съгласие да се отдаде под наем за срок от 5</w:t>
      </w:r>
      <w:r w:rsidRPr="000C1BFD">
        <w:rPr>
          <w:rFonts w:ascii="ExcelciorCyr" w:eastAsia="Times New Roman" w:hAnsi="ExcelciorCyr" w:cs="Times New Roman"/>
          <w:sz w:val="24"/>
          <w:szCs w:val="24"/>
          <w:lang w:val="en-US"/>
        </w:rPr>
        <w:t xml:space="preserve"> (</w:t>
      </w:r>
      <w:r w:rsidRPr="000C1BFD">
        <w:rPr>
          <w:rFonts w:ascii="ExcelciorCyr" w:eastAsia="Times New Roman" w:hAnsi="ExcelciorCyr" w:cs="Times New Roman"/>
          <w:sz w:val="24"/>
          <w:szCs w:val="24"/>
        </w:rPr>
        <w:t>пет</w:t>
      </w:r>
      <w:r w:rsidRPr="000C1BFD">
        <w:rPr>
          <w:rFonts w:ascii="ExcelciorCyr" w:eastAsia="Times New Roman" w:hAnsi="ExcelciorCyr" w:cs="Times New Roman"/>
          <w:sz w:val="24"/>
          <w:szCs w:val="24"/>
          <w:lang w:val="en-US"/>
        </w:rPr>
        <w:t xml:space="preserve">) </w:t>
      </w:r>
      <w:r w:rsidRPr="000C1BFD">
        <w:rPr>
          <w:rFonts w:ascii="ExcelciorCyr" w:eastAsia="Times New Roman" w:hAnsi="ExcelciorCyr" w:cs="Times New Roman"/>
          <w:sz w:val="24"/>
          <w:szCs w:val="24"/>
        </w:rPr>
        <w:t xml:space="preserve">години, чрез провеждане на </w:t>
      </w:r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публично оповестен конкурс част от имот - публична общинска собственост, представляващ: помещение с полезна площ 8.37кв.м.,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</w:rPr>
        <w:t>находящо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се на първи етаж от двуетажна сграда с идентификатор 73403.501.1392.1 по кадастралната карта и кадастралните регистри на гр.Трявна, общ.Трявна,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.Габрово, одобрена със Заповед №РД-18-21/12.05.2010г. на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</w:rPr>
        <w:t>.директор на АГКК гр.София, / АОС 50/31.08.1997г./ - Специализиран музей за резбарско и зографско изкуство, гр.Трявна, ул.”Ангел Кънчев” №7.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C1B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2.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Конкурсът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проведе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2.1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Начална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</w:t>
      </w:r>
      <w:r w:rsidRPr="000C1BFD">
        <w:rPr>
          <w:rFonts w:ascii="Times New Roman" w:eastAsia="Times New Roman" w:hAnsi="Times New Roman" w:cs="Times New Roman"/>
          <w:sz w:val="24"/>
          <w:szCs w:val="24"/>
        </w:rPr>
        <w:t>5.50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ДДС.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2.2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Върху</w:t>
      </w:r>
      <w:proofErr w:type="spellEnd"/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начислява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ДДС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20%.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2.3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актуализира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ежегодно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подписване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официалния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инфлационен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индекс на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потребителските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цени, определен </w:t>
      </w:r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от  НСИ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промяна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Тарифата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началния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минимален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кв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предоставяне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лева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2.4  Имотът  да се използва з</w:t>
      </w:r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работилница</w:t>
      </w:r>
      <w:proofErr w:type="spellEnd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0C1BFD">
        <w:rPr>
          <w:rFonts w:ascii="Times New Roman" w:eastAsia="Times New Roman" w:hAnsi="Times New Roman" w:cs="Times New Roman"/>
          <w:sz w:val="24"/>
          <w:szCs w:val="24"/>
        </w:rPr>
        <w:t>ателие/ за изработване на художествена керамика.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2.5 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Освен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участниците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публично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оповестения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 представят и:</w:t>
      </w:r>
    </w:p>
    <w:p w:rsidR="000C1BFD" w:rsidRPr="000C1BFD" w:rsidRDefault="000C1BFD" w:rsidP="000C1BFD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2.5.1 </w:t>
      </w:r>
      <w:proofErr w:type="spellStart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майсторско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свидетелство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друг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удостоверяващ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професионалната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квалификация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неговия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собственик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управител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съобразно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предназначението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работилницата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/ателието/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2.5.2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Концепция за развитие на </w:t>
      </w:r>
      <w:proofErr w:type="spellStart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занаята</w:t>
      </w:r>
      <w:proofErr w:type="spellEnd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срока на договора, </w:t>
      </w:r>
      <w:proofErr w:type="spellStart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съобразно</w:t>
      </w:r>
      <w:proofErr w:type="spellEnd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предназначението</w:t>
      </w:r>
      <w:proofErr w:type="spellEnd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работилницата</w:t>
      </w:r>
      <w:proofErr w:type="spellEnd"/>
      <w:r w:rsidRPr="000C1B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1BFD">
        <w:rPr>
          <w:rFonts w:ascii="Times New Roman" w:eastAsia="Times New Roman" w:hAnsi="Times New Roman" w:cs="Times New Roman"/>
          <w:sz w:val="24"/>
          <w:szCs w:val="24"/>
        </w:rPr>
        <w:t>/ателието/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C1BFD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</w:p>
    <w:p w:rsidR="000C1BFD" w:rsidRPr="000C1BFD" w:rsidRDefault="000C1BFD" w:rsidP="000C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Концепцията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следва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съдържа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елементи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</w:t>
      </w: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разнообразие</w:t>
      </w:r>
      <w:proofErr w:type="spellEnd"/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продуктите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атрактивност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представяне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занаята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пред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туристите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гостите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града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съвместна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Специализирания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музей за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резбарско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зографско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изкуство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Община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получени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награди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специализирани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изложби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пленери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подобни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прояви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доказани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с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копие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свидетелства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материали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визия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бъдещото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 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занаята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участие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изложби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пленери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подобни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изяви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/;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по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>преценка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кандидата /.</w:t>
      </w:r>
    </w:p>
    <w:p w:rsidR="000C1BFD" w:rsidRPr="000C1BFD" w:rsidRDefault="000C1BFD" w:rsidP="000C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2.5.3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поставено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в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отделен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запечатан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плик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C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C1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3 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следните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критерии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оценка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предложенията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</w:p>
    <w:p w:rsidR="000C1BFD" w:rsidRPr="000C1BFD" w:rsidRDefault="000C1BFD" w:rsidP="000C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3.1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Предлагана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месечна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наемна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без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ДДС,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по-ниска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началната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обявена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Оц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/.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Участникът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предложил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най-висока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получава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45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всяка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следваща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предложена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по-ниска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участникът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получава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5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по-малко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двама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повече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предложили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еднаква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цена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им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присъждат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еднакъв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брой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</w:p>
    <w:p w:rsidR="000C1BFD" w:rsidRPr="000C1BFD" w:rsidRDefault="000C1BFD" w:rsidP="000C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3.2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Оценка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представената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концепция</w:t>
      </w:r>
      <w:proofErr w:type="spellEnd"/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55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Ок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/.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Най-висока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оценка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- 55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получава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участникът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който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най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ясно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конкретно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реалистично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разработил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концепцията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развитие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занаята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е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представил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доказателства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получени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награди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специализирани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изложби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пленери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подобни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прояви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доказани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с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копие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свидетелства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/>
        </w:rPr>
        <w:t>материали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изискванията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описани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т.2.5.2.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чиято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разработка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концепцията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по-слаба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сравнение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предходната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-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получава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5 т.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по-малко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така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изчерпване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всички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оферти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Общата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оценка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всички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допуснати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конкурса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кандидати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като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сбор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отделните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критерии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=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Оц</w:t>
      </w:r>
      <w:proofErr w:type="spellEnd"/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+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Ок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спечелил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обявява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участникът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получил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най-много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равен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брой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proofErr w:type="gram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място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класира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участникът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получил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по-висок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брой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точки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показателя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по-голяма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тежест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концепцията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C1BF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. </w:t>
      </w: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BFD" w:rsidRPr="000C1BFD" w:rsidRDefault="000C1BFD" w:rsidP="000C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B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C1B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Възлага на Кмета на Общината да обяви и проведе процедурата, след което да сключи договор  за наем със спечелилия  участник. </w:t>
      </w:r>
    </w:p>
    <w:p w:rsidR="000C1BFD" w:rsidRPr="000C1BFD" w:rsidRDefault="000C1BFD" w:rsidP="000C1BFD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0C1BFD" w:rsidRPr="000C1BFD" w:rsidRDefault="000C1BFD" w:rsidP="000C1BFD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0C1BFD" w:rsidRPr="000C1BFD" w:rsidRDefault="000C1BFD" w:rsidP="000C1BFD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376228" w:rsidRPr="004478C5" w:rsidRDefault="004C5A20" w:rsidP="00447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2E4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поименно </w:t>
      </w:r>
      <w:proofErr w:type="spellStart"/>
      <w:r w:rsidR="002E4326"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 w:rsidR="002E4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9D375C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Pr="004C5A20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93" w:rsidRDefault="003A2D93" w:rsidP="00D60C9D">
      <w:pPr>
        <w:spacing w:after="0" w:line="240" w:lineRule="auto"/>
      </w:pPr>
      <w:r>
        <w:separator/>
      </w:r>
    </w:p>
  </w:endnote>
  <w:endnote w:type="continuationSeparator" w:id="0">
    <w:p w:rsidR="003A2D93" w:rsidRDefault="003A2D9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FD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93" w:rsidRDefault="003A2D93" w:rsidP="00D60C9D">
      <w:pPr>
        <w:spacing w:after="0" w:line="240" w:lineRule="auto"/>
      </w:pPr>
      <w:r>
        <w:separator/>
      </w:r>
    </w:p>
  </w:footnote>
  <w:footnote w:type="continuationSeparator" w:id="0">
    <w:p w:rsidR="003A2D93" w:rsidRDefault="003A2D9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5AB1"/>
    <w:rsid w:val="00037D84"/>
    <w:rsid w:val="00050E92"/>
    <w:rsid w:val="0007102A"/>
    <w:rsid w:val="0007316E"/>
    <w:rsid w:val="00075359"/>
    <w:rsid w:val="00094F9D"/>
    <w:rsid w:val="00097C81"/>
    <w:rsid w:val="000A5F91"/>
    <w:rsid w:val="000B1CCD"/>
    <w:rsid w:val="000C1BFD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72B20"/>
    <w:rsid w:val="00186C60"/>
    <w:rsid w:val="00194898"/>
    <w:rsid w:val="001A2C6E"/>
    <w:rsid w:val="001D7700"/>
    <w:rsid w:val="001F1430"/>
    <w:rsid w:val="00266474"/>
    <w:rsid w:val="00285071"/>
    <w:rsid w:val="002C2999"/>
    <w:rsid w:val="002C63A4"/>
    <w:rsid w:val="002E4326"/>
    <w:rsid w:val="00317FD9"/>
    <w:rsid w:val="00340149"/>
    <w:rsid w:val="0034775D"/>
    <w:rsid w:val="00376228"/>
    <w:rsid w:val="00381A5E"/>
    <w:rsid w:val="00386DD7"/>
    <w:rsid w:val="00387F01"/>
    <w:rsid w:val="003A2D93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478C5"/>
    <w:rsid w:val="00473661"/>
    <w:rsid w:val="004C5A20"/>
    <w:rsid w:val="004E2AC7"/>
    <w:rsid w:val="005027E8"/>
    <w:rsid w:val="00505F65"/>
    <w:rsid w:val="00507447"/>
    <w:rsid w:val="005126BD"/>
    <w:rsid w:val="00514AAA"/>
    <w:rsid w:val="005803C1"/>
    <w:rsid w:val="005A654B"/>
    <w:rsid w:val="005B5816"/>
    <w:rsid w:val="005F21E8"/>
    <w:rsid w:val="005F2E4F"/>
    <w:rsid w:val="00604B7B"/>
    <w:rsid w:val="00606A68"/>
    <w:rsid w:val="00654C5A"/>
    <w:rsid w:val="00654D49"/>
    <w:rsid w:val="0068412A"/>
    <w:rsid w:val="00695075"/>
    <w:rsid w:val="006A7D91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3597"/>
    <w:rsid w:val="00897DC2"/>
    <w:rsid w:val="008E349A"/>
    <w:rsid w:val="00967F88"/>
    <w:rsid w:val="00970A78"/>
    <w:rsid w:val="00996D99"/>
    <w:rsid w:val="009A1F05"/>
    <w:rsid w:val="009D375C"/>
    <w:rsid w:val="00A0440D"/>
    <w:rsid w:val="00A363A6"/>
    <w:rsid w:val="00A3646B"/>
    <w:rsid w:val="00A42D9E"/>
    <w:rsid w:val="00A4381B"/>
    <w:rsid w:val="00A476DF"/>
    <w:rsid w:val="00A64675"/>
    <w:rsid w:val="00A72CC6"/>
    <w:rsid w:val="00A75B57"/>
    <w:rsid w:val="00A77341"/>
    <w:rsid w:val="00AA46DF"/>
    <w:rsid w:val="00AE1192"/>
    <w:rsid w:val="00B31AE0"/>
    <w:rsid w:val="00B357A9"/>
    <w:rsid w:val="00B455CE"/>
    <w:rsid w:val="00B67A25"/>
    <w:rsid w:val="00B9296E"/>
    <w:rsid w:val="00BA5CBE"/>
    <w:rsid w:val="00BA64A3"/>
    <w:rsid w:val="00BF46C7"/>
    <w:rsid w:val="00C0435F"/>
    <w:rsid w:val="00C10A11"/>
    <w:rsid w:val="00C232A5"/>
    <w:rsid w:val="00C23DC3"/>
    <w:rsid w:val="00C33D2B"/>
    <w:rsid w:val="00C54267"/>
    <w:rsid w:val="00C86456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72E85"/>
    <w:rsid w:val="00ED5B6E"/>
    <w:rsid w:val="00F219BD"/>
    <w:rsid w:val="00F36AE9"/>
    <w:rsid w:val="00F445C1"/>
    <w:rsid w:val="00F81300"/>
    <w:rsid w:val="00F97BB4"/>
    <w:rsid w:val="00FA336D"/>
    <w:rsid w:val="00FB0624"/>
    <w:rsid w:val="00FB5F62"/>
    <w:rsid w:val="00FD0039"/>
    <w:rsid w:val="00FD3BF3"/>
    <w:rsid w:val="00FD6FC3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FAAC-FBEA-4AF9-992E-FCD23A1A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35</cp:revision>
  <cp:lastPrinted>2018-10-02T06:27:00Z</cp:lastPrinted>
  <dcterms:created xsi:type="dcterms:W3CDTF">2018-09-05T12:48:00Z</dcterms:created>
  <dcterms:modified xsi:type="dcterms:W3CDTF">2018-10-02T07:45:00Z</dcterms:modified>
</cp:coreProperties>
</file>