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381A5E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381A5E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5803C1" w:rsidRPr="005803C1" w:rsidRDefault="00C54267" w:rsidP="00387F0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87F01">
        <w:rPr>
          <w:rFonts w:ascii="Times New Roman" w:hAnsi="Times New Roman" w:cs="Times New Roman"/>
          <w:b/>
          <w:sz w:val="20"/>
          <w:szCs w:val="20"/>
          <w:u w:val="single"/>
        </w:rPr>
        <w:t xml:space="preserve">ПЕТА </w:t>
      </w:r>
    </w:p>
    <w:p w:rsidR="0078193A" w:rsidRPr="0078193A" w:rsidRDefault="00387F01" w:rsidP="00387F0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F01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</w:t>
      </w:r>
      <w:r w:rsidR="002C54F6">
        <w:rPr>
          <w:rFonts w:ascii="Times New Roman" w:eastAsia="Calibri" w:hAnsi="Times New Roman" w:cs="Times New Roman"/>
          <w:b/>
          <w:sz w:val="24"/>
          <w:szCs w:val="24"/>
        </w:rPr>
        <w:t xml:space="preserve">откриване на процедура по провеждане на конкурс за възлагане на управлението на </w:t>
      </w:r>
      <w:r w:rsidRPr="00387F01">
        <w:rPr>
          <w:rFonts w:ascii="Times New Roman" w:eastAsia="Calibri" w:hAnsi="Times New Roman" w:cs="Times New Roman"/>
          <w:b/>
          <w:sz w:val="24"/>
          <w:szCs w:val="24"/>
        </w:rPr>
        <w:t>МБАЛ „Д-р Тео</w:t>
      </w:r>
      <w:r w:rsidRPr="0078193A">
        <w:rPr>
          <w:rFonts w:ascii="Times New Roman" w:eastAsia="Calibri" w:hAnsi="Times New Roman" w:cs="Times New Roman"/>
          <w:b/>
          <w:sz w:val="24"/>
          <w:szCs w:val="24"/>
        </w:rPr>
        <w:t>доси Витанов“ ЕООД – гр. Трявна</w:t>
      </w:r>
      <w:r w:rsidR="002C54F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819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7F01" w:rsidRPr="00387F01" w:rsidRDefault="00387F01" w:rsidP="00387F0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F01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5803C1" w:rsidRPr="0078193A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D0039" w:rsidRDefault="00FD0039">
      <w:pPr>
        <w:rPr>
          <w:rFonts w:ascii="Times New Roman" w:hAnsi="Times New Roman" w:cs="Times New Roman"/>
          <w:b/>
        </w:rPr>
      </w:pPr>
    </w:p>
    <w:p w:rsidR="000E3F73" w:rsidRDefault="000E3F73">
      <w:pPr>
        <w:rPr>
          <w:rFonts w:ascii="Times New Roman" w:hAnsi="Times New Roman" w:cs="Times New Roman"/>
          <w:b/>
        </w:rPr>
      </w:pPr>
    </w:p>
    <w:p w:rsidR="000E3F73" w:rsidRDefault="000E3F73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78193A">
        <w:rPr>
          <w:rFonts w:ascii="Times New Roman" w:hAnsi="Times New Roman" w:cs="Times New Roman"/>
          <w:b/>
        </w:rPr>
        <w:t>113</w:t>
      </w:r>
    </w:p>
    <w:p w:rsidR="007363D9" w:rsidRDefault="0078193A" w:rsidP="007819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21, ал. 1, т. 23 и ал. 2 от ЗМСМА, чл. 3, чл. 5 и 6 от Наредба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№ 9 от 26.06.2000 г. за условията и реда за провеждане на конкурси за възлагане на управлението на лечебни заведения по Закона за лечебните заведения</w:t>
      </w:r>
      <w:r w:rsidRPr="0078193A">
        <w:rPr>
          <w:rFonts w:ascii="CG Times" w:eastAsia="Times New Roman" w:hAnsi="CG Times" w:cs="CG Times"/>
          <w:bCs/>
          <w:sz w:val="20"/>
          <w:szCs w:val="24"/>
          <w:lang w:val="x-none" w:eastAsia="zh-CN"/>
        </w:rPr>
        <w:t xml:space="preserve">, </w:t>
      </w:r>
      <w:r w:rsidR="007363D9" w:rsidRPr="007363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Общински съвет -Трявна </w:t>
      </w:r>
    </w:p>
    <w:p w:rsidR="007363D9" w:rsidRDefault="007363D9" w:rsidP="0073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3F73" w:rsidRPr="007363D9" w:rsidRDefault="000E3F73" w:rsidP="007363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63D9" w:rsidRDefault="007363D9" w:rsidP="007363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7363D9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0E3F73" w:rsidRDefault="000E3F73" w:rsidP="007363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78193A" w:rsidRPr="0078193A" w:rsidRDefault="0078193A" w:rsidP="0078193A">
      <w:pPr>
        <w:suppressAutoHyphens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I. Открива процедура по провеждане на конкурс за избор на управител </w:t>
      </w:r>
      <w:r w:rsidR="00FB5F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възлагане на управлението на </w:t>
      </w: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МБАЛ </w:t>
      </w:r>
      <w:r w:rsidR="00FB5F62">
        <w:rPr>
          <w:rFonts w:ascii="Times New Roman" w:eastAsia="Times New Roman" w:hAnsi="Times New Roman" w:cs="Times New Roman"/>
          <w:sz w:val="24"/>
          <w:szCs w:val="24"/>
          <w:lang w:eastAsia="zh-CN"/>
        </w:rPr>
        <w:t>„Д</w:t>
      </w: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-р Теодоси Витанов“ ЕООД – гр. Трявна, ЕИК 107505537, за срок от 3 (три) години, считано от датата на сключване на договора, при следните условия:</w:t>
      </w:r>
    </w:p>
    <w:p w:rsidR="0078193A" w:rsidRPr="0078193A" w:rsidRDefault="0078193A" w:rsidP="0078193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Изисквания към кандидатите: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 притежават образователно-квалификационна степен „магистър“ по медицина, съответно </w:t>
      </w:r>
      <w:proofErr w:type="spellStart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дентална</w:t>
      </w:r>
      <w:proofErr w:type="spellEnd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медицина, и квалификация по здравен мениджмънт или лица с образователно</w:t>
      </w:r>
      <w:r w:rsidR="00FB5F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-квалификационна </w:t>
      </w: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степен </w:t>
      </w:r>
      <w:bookmarkStart w:id="0" w:name="_GoBack"/>
      <w:bookmarkEnd w:id="0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„магистър“ по икономика и управление и с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мениджмънт;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 имат най-малко 5 (пет) години трудов стаж като лекар, съответно лекар по </w:t>
      </w:r>
      <w:proofErr w:type="spellStart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дентална</w:t>
      </w:r>
      <w:proofErr w:type="spellEnd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медицина, или икономист; кандидатите, притежаващи образователно-квалификационна степен „магистър“ по медицина, съответно </w:t>
      </w:r>
      <w:proofErr w:type="spellStart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дентална</w:t>
      </w:r>
      <w:proofErr w:type="spellEnd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медицина, да имат придобита специалност;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Да не са осъждани на лишаване от свобода за умишлени престъпления от общ характер, освен ако са реабилитирани;</w:t>
      </w:r>
    </w:p>
    <w:p w:rsidR="000E3F73" w:rsidRDefault="0078193A" w:rsidP="000E3F7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Да са пълнолетни, дееспособни физически лица, за които не важат забраните по чл.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Трявна.</w:t>
      </w:r>
    </w:p>
    <w:p w:rsidR="000E3F73" w:rsidRDefault="000E3F73" w:rsidP="000E3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3F73" w:rsidRDefault="000E3F73" w:rsidP="000E3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3F73" w:rsidRPr="0078193A" w:rsidRDefault="000E3F73" w:rsidP="000E3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193A" w:rsidRPr="0078193A" w:rsidRDefault="0078193A" w:rsidP="0078193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Необходими документи, място и срок на подаването им: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Необходими документи:</w:t>
      </w:r>
    </w:p>
    <w:p w:rsidR="0078193A" w:rsidRPr="0078193A" w:rsidRDefault="0078193A" w:rsidP="007819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за участие – свободен текст;</w:t>
      </w:r>
    </w:p>
    <w:p w:rsidR="0078193A" w:rsidRPr="0078193A" w:rsidRDefault="0078193A" w:rsidP="007819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Автобиография (CV);</w:t>
      </w:r>
    </w:p>
    <w:p w:rsidR="0078193A" w:rsidRPr="0078193A" w:rsidRDefault="0078193A" w:rsidP="007819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Дипломи за образователно-квалификационна степен, съгласно изискванията - собственоръчно заверено копие. Квалификация за здравен мениджмънт, по смисъла на Наредба № 9/26.06.2000 г. за условията и реда за провеждане на конкурси за възлагане на управлението на лечебните заведения, се удостоверява с документи посочени в §3 от заклю</w:t>
      </w:r>
      <w:r w:rsidR="00491A95">
        <w:rPr>
          <w:rFonts w:ascii="Times New Roman" w:eastAsia="Times New Roman" w:hAnsi="Times New Roman" w:cs="Times New Roman"/>
          <w:sz w:val="24"/>
          <w:szCs w:val="24"/>
          <w:lang w:eastAsia="zh-CN"/>
        </w:rPr>
        <w:t>чителните разпоредби на същата Н</w:t>
      </w: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аредба;</w:t>
      </w:r>
    </w:p>
    <w:p w:rsidR="0078193A" w:rsidRPr="0078193A" w:rsidRDefault="0078193A" w:rsidP="007819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 за трудов и/или служебен стаж – в собственоръчно заверено четливо ксерокопие;</w:t>
      </w:r>
    </w:p>
    <w:p w:rsidR="0078193A" w:rsidRPr="0078193A" w:rsidRDefault="0078193A" w:rsidP="007819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Декларация за обстоятелствата по чл. 28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сключването на договори за съвместна стопанска дейност в Община Трявна;</w:t>
      </w:r>
    </w:p>
    <w:p w:rsidR="0078193A" w:rsidRPr="0078193A" w:rsidRDefault="0078193A" w:rsidP="007819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Свидетелство за съдимост, издадено не по-рано от 30 (тридесет) дни преди датата на подаване на документите с посочване целта за издаване;</w:t>
      </w:r>
    </w:p>
    <w:p w:rsidR="0078193A" w:rsidRPr="0078193A" w:rsidRDefault="0078193A" w:rsidP="007819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Медицинско свидетелство;</w:t>
      </w:r>
    </w:p>
    <w:p w:rsidR="0078193A" w:rsidRPr="0078193A" w:rsidRDefault="0078193A" w:rsidP="007819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 за самоличност – в собственоръчно заверено четливо ксерокопие с отметка за съгласие за предоставяне на лични данни (за справка);</w:t>
      </w:r>
    </w:p>
    <w:p w:rsidR="0078193A" w:rsidRPr="0078193A" w:rsidRDefault="0078193A" w:rsidP="0078193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Бизнес-програма за развитието и дейността на дружеството през следващите 3 (три) години, </w:t>
      </w:r>
      <w:r w:rsidR="00AF0B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включително по отделения, </w:t>
      </w: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която се предоставя в отделен запечатан плик, съдържаща конкретни дейности и икономически показатели, които управителят трябва да постиг</w:t>
      </w:r>
      <w:r w:rsidR="00897DC2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за периода на управление на МБАЛ „Д</w:t>
      </w: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-р Теодоси Витанов“ ЕООД</w:t>
      </w:r>
      <w:r w:rsidR="00897D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гр. Трявна</w:t>
      </w: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както следва:</w:t>
      </w:r>
    </w:p>
    <w:p w:rsidR="0078193A" w:rsidRPr="0078193A" w:rsidRDefault="0078193A" w:rsidP="0078193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Нарастване на приходите от дейността;</w:t>
      </w:r>
    </w:p>
    <w:p w:rsidR="0078193A" w:rsidRPr="0078193A" w:rsidRDefault="0078193A" w:rsidP="0078193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Оптимизиране на разходите от дейността;</w:t>
      </w:r>
    </w:p>
    <w:p w:rsidR="0078193A" w:rsidRPr="0078193A" w:rsidRDefault="0078193A" w:rsidP="0078193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Подобряване на финансовите резултати и постигане на положителен финансов резултат;</w:t>
      </w:r>
    </w:p>
    <w:p w:rsidR="0078193A" w:rsidRPr="0078193A" w:rsidRDefault="0078193A" w:rsidP="0078193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Среден брой работни места;</w:t>
      </w:r>
    </w:p>
    <w:p w:rsidR="00E5123E" w:rsidRDefault="00FB5F62" w:rsidP="0078193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F62">
        <w:rPr>
          <w:rFonts w:ascii="Times New Roman" w:eastAsia="Times New Roman" w:hAnsi="Times New Roman" w:cs="Times New Roman"/>
          <w:sz w:val="24"/>
          <w:szCs w:val="24"/>
          <w:lang w:eastAsia="zh-CN"/>
        </w:rPr>
        <w:t>Недопускане увеличаване на просрочените</w:t>
      </w:r>
      <w:r w:rsidR="00AF0B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задължения;</w:t>
      </w:r>
    </w:p>
    <w:p w:rsidR="0078193A" w:rsidRPr="0078193A" w:rsidRDefault="0078193A" w:rsidP="0078193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Перспективи за развитие на дружеството.</w:t>
      </w:r>
    </w:p>
    <w:p w:rsidR="0078193A" w:rsidRPr="0078193A" w:rsidRDefault="0078193A" w:rsidP="00897D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изготвяне на бизнес-програмите кандидатите могат да се запознаят с документите относно структурата, бюджета, числеността и щатното разписание на персонала в </w:t>
      </w:r>
      <w:r w:rsidR="00897DC2">
        <w:rPr>
          <w:rFonts w:ascii="Times New Roman" w:eastAsia="Times New Roman" w:hAnsi="Times New Roman" w:cs="Times New Roman"/>
          <w:sz w:val="24"/>
          <w:szCs w:val="24"/>
          <w:lang w:eastAsia="zh-CN"/>
        </w:rPr>
        <w:t>МБАЛ „Д</w:t>
      </w:r>
      <w:r w:rsidR="00897DC2"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-р Теодоси Витанов“ ЕООД</w:t>
      </w:r>
      <w:r w:rsidR="00897D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гр. Трявна</w:t>
      </w:r>
      <w:r w:rsidR="000E3F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Място за подаване на документите:</w:t>
      </w:r>
    </w:p>
    <w:p w:rsidR="0078193A" w:rsidRPr="00AF0BBD" w:rsidRDefault="0078193A" w:rsidP="00AF0BB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Гр. Трявна, ул. „Ангел Кънч</w:t>
      </w:r>
      <w:r w:rsidR="00AF0B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ев“ № 21, Деловодство на </w:t>
      </w:r>
      <w:proofErr w:type="spellStart"/>
      <w:r w:rsidR="00AF0BB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Община</w:t>
      </w:r>
      <w:r w:rsidRPr="00AF0BBD">
        <w:rPr>
          <w:rFonts w:ascii="Times New Roman" w:eastAsia="Times New Roman" w:hAnsi="Times New Roman" w:cs="Times New Roman"/>
          <w:sz w:val="24"/>
          <w:szCs w:val="24"/>
          <w:lang w:eastAsia="zh-CN"/>
        </w:rPr>
        <w:t>Трявна</w:t>
      </w:r>
      <w:proofErr w:type="spellEnd"/>
      <w:r w:rsidRPr="00AF0BB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Към заявлението за участие в един общ запечатан плик се подават: необходимите документи, удостоверяващи съответствието на кандидатите с изискванията за участие, поставени в отделен запечатан плик (</w:t>
      </w:r>
      <w:proofErr w:type="spellStart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плик</w:t>
      </w:r>
      <w:proofErr w:type="spellEnd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1), и разработената бизнес-програма, поставена в отделен запечатан плик (</w:t>
      </w:r>
      <w:proofErr w:type="spellStart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плик</w:t>
      </w:r>
      <w:proofErr w:type="spellEnd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2).  </w:t>
      </w:r>
    </w:p>
    <w:p w:rsid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Документите се подават лично или чрез пълномощник. </w:t>
      </w:r>
    </w:p>
    <w:p w:rsidR="00AF0BBD" w:rsidRDefault="00AF0BBD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3F73" w:rsidRDefault="000E3F73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3F73" w:rsidRDefault="000E3F73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3F73" w:rsidRPr="0078193A" w:rsidRDefault="000E3F73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за подаване на документите:</w:t>
      </w:r>
    </w:p>
    <w:p w:rsidR="0078193A" w:rsidRPr="0078193A" w:rsidRDefault="0078193A" w:rsidP="0078193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рамките на работното време на общинска администрация, в                  30-дневен срок от датата, следваща датата на публикуване на обявата за провеждане на конкурса. Ако последният ден от срока е неприсъствен, срокът изтича в първия следващ присъствен ден.</w:t>
      </w:r>
    </w:p>
    <w:p w:rsidR="0078193A" w:rsidRPr="0078193A" w:rsidRDefault="0078193A" w:rsidP="0078193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Конкурсът да се проведе в първия работен ден след изтичане на 35 (тридесет и пет) календарни дни от публикуването на обявата за провеждане на конкурса, както следва: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8.30 часа I етап – проверка на съответствието на представените документи с предварително обявените изисквания. До участие на II етап не се допускат лица, които не са представили всички необходими документи или представените документи не удостоверяват изпълнението на изискванията, определени в решението на Общински съвет – Трявна или същите са с невярно съдържание. Комисията по подбора има право да извършва проверки на истинността на декларираните обстоятелства или представените документи. Комисията съставя списък на допуснатите и недопуснатите до участие на II етап на конкурса кандидати;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10.00 часа II етап – представяне от кандидатите на бизнес-програма за развитие на дружеството през следващите 3 (три) години в съответствие с критериите за оценка. До събеседване се допускат кандидатите, получили оценка на бизнес-програмата си не по-ниска от много добър 4.50 по </w:t>
      </w:r>
      <w:proofErr w:type="spellStart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шестобалната</w:t>
      </w:r>
      <w:proofErr w:type="spellEnd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система;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15.00 часа III етап – събеседване с допуснатите кандидати.</w:t>
      </w:r>
    </w:p>
    <w:p w:rsidR="0078193A" w:rsidRPr="0078193A" w:rsidRDefault="0078193A" w:rsidP="0078193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Критерии за оценка: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Критерии за оценка на бизнес-програмите на кандидатите:</w:t>
      </w:r>
    </w:p>
    <w:p w:rsidR="0078193A" w:rsidRPr="0078193A" w:rsidRDefault="0078193A" w:rsidP="0078193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Съответствие на бизнес-програмите с нормативната уредба</w:t>
      </w:r>
    </w:p>
    <w:p w:rsidR="0078193A" w:rsidRPr="0078193A" w:rsidRDefault="0078193A" w:rsidP="0078193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Съответствие на формулираните цели и задачи с вида на лечебното заведение и с предмета на дейност;</w:t>
      </w:r>
    </w:p>
    <w:p w:rsidR="0078193A" w:rsidRPr="0078193A" w:rsidRDefault="0078193A" w:rsidP="0078193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 на здравно-демографски и здравно-икономически показатели;</w:t>
      </w:r>
    </w:p>
    <w:p w:rsidR="0078193A" w:rsidRPr="0078193A" w:rsidRDefault="0078193A" w:rsidP="0078193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Съответствие на разработената бизнес-програма с обективното състояние на лечебното заведение;</w:t>
      </w:r>
    </w:p>
    <w:p w:rsidR="0078193A" w:rsidRPr="0078193A" w:rsidRDefault="0078193A" w:rsidP="0078193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Логическа структура на бизнес-програмата;</w:t>
      </w:r>
    </w:p>
    <w:p w:rsidR="0078193A" w:rsidRPr="0078193A" w:rsidRDefault="0078193A" w:rsidP="0078193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Степен на практическо прилагане на придобитите теоретични познания.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Критерии за оценка на качествата на кандидатите по време на събеседването:</w:t>
      </w:r>
    </w:p>
    <w:p w:rsidR="0078193A" w:rsidRPr="0078193A" w:rsidRDefault="0078193A" w:rsidP="007819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Обосновано представяне на приоритетите и задачите на лечебното заведение;</w:t>
      </w:r>
    </w:p>
    <w:p w:rsidR="0078193A" w:rsidRPr="0078193A" w:rsidRDefault="0078193A" w:rsidP="007819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Степен на познаване на нормативната уредба;</w:t>
      </w:r>
    </w:p>
    <w:p w:rsidR="0078193A" w:rsidRPr="0078193A" w:rsidRDefault="0078193A" w:rsidP="007819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 да се планират и взимат управленски решения;</w:t>
      </w:r>
    </w:p>
    <w:p w:rsidR="0078193A" w:rsidRPr="0078193A" w:rsidRDefault="0078193A" w:rsidP="007819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Административни умения, професионални и делови качества;</w:t>
      </w:r>
    </w:p>
    <w:p w:rsidR="0078193A" w:rsidRPr="0078193A" w:rsidRDefault="0078193A" w:rsidP="007819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Комуникативни способности и организационни способности;</w:t>
      </w:r>
    </w:p>
    <w:p w:rsidR="0078193A" w:rsidRPr="0078193A" w:rsidRDefault="0078193A" w:rsidP="007819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Способност за обективни преценки и представяне на адекватно разрешение на конкретен проблем. </w:t>
      </w: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Оценката на бизнес-програмата и оценката на събеседването с кандидата се формират по </w:t>
      </w:r>
      <w:proofErr w:type="spellStart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шестобалната</w:t>
      </w:r>
      <w:proofErr w:type="spellEnd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система като най-високата е отличен 6.00 при точност на оценката 0.25. Оценките на комисията се формират като средноаритметично от оценките, поставени от всеки член на комисията за всеки от критериите. </w:t>
      </w: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Преди провеждане на събеседването комисията формулира въпроси, които се задават на всеки кандидат.</w:t>
      </w: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време на събеседването членовете на комисията задават на кандидатите въпроси и преценяват качествата им въз основа на критериите за оценка. </w:t>
      </w: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крайното касиране се допускат кандидатите, получили средноаритметична оценка от бизнес-програмата и събеседването не по-ниска от много добър 4.50 по </w:t>
      </w:r>
      <w:proofErr w:type="spellStart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шестобалата</w:t>
      </w:r>
      <w:proofErr w:type="spellEnd"/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система.</w:t>
      </w:r>
    </w:p>
    <w:p w:rsidR="0078193A" w:rsidRPr="0078193A" w:rsidRDefault="0078193A" w:rsidP="0078193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Оценяване резултатите на кандидатите: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Всеки член на комисията за провеждане на конкурса вписва в „Индивидуална оценъчна карта“ оценките по отделните критерии на бизнес-програмата;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Общата оценка на всеки оценяващ е средноаритметична от оценките по отделните критерии;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Общият резултат на всеки кандидат на бизнес-програмата е средноаритметичен от общите резултати на всички членове на комисията и броя им;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Резултатите се нанасят в обобщена оценъчна карта на комисията за бизнес-програмата и се подписват от членовете на комисията. Общият резултат е средноаритметичен от сбора на резултатите на отделните членове и броя им;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събеседването с всеки кандидат членовете на комисията попълват „Индивидуална оценъчна карта“ на кандидатите от проведеното събеседване. Общата оценка на всеки оценяващ е средноаритметична от оценките по отделните критерии;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Резултатите се нанасят в обобщена оценъчна карта на комисията за проведеното събеседване с кандидата и се подписва от членовете на комисията. Общият резултат е средноаритметичен от сбора на резултатите на отделните членове и броя им; 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Резултатът от конкурса за всеки кандидат е сбор от оценката от бизнес-програмата и събеседването и се вписва в обща оценъчна карта;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Протоколът от проведения конкурс, заедно с оценъчните карти, се представят на кмета на общината след приключване на конкурса;</w:t>
      </w:r>
    </w:p>
    <w:p w:rsidR="0078193A" w:rsidRPr="0078193A" w:rsidRDefault="0078193A" w:rsidP="0078193A">
      <w:pPr>
        <w:numPr>
          <w:ilvl w:val="0"/>
          <w:numId w:val="6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равен резултат на двама или повече от кандидатите окончателният избор ще се извърши по реда на чл. 10 от Наредба № 9 от 26.06.2000 г. за условията и реда за провеждане на конкурси за възлагане на управлението на лечебни заведения по Закона за лечебните заведения.</w:t>
      </w:r>
    </w:p>
    <w:p w:rsidR="0078193A" w:rsidRPr="0078193A" w:rsidRDefault="0078193A" w:rsidP="0078193A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II. Определя комисия за провеждане на конкурса:</w:t>
      </w: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д-р </w:t>
      </w:r>
      <w:r w:rsidR="00FD03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Пенчоков</w:t>
      </w:r>
      <w:proofErr w:type="spellEnd"/>
      <w:r w:rsidR="00FD03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директор на РЗИ – гр. Габрово</w:t>
      </w: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Галин Ненов</w:t>
      </w:r>
      <w:r w:rsidR="007A66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юрист в Община Трявна</w:t>
      </w: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Членове: </w:t>
      </w:r>
    </w:p>
    <w:p w:rsidR="0078193A" w:rsidRPr="0078193A" w:rsidRDefault="0078193A" w:rsidP="007A66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Златка Донева-Цанева – общински съветник</w:t>
      </w:r>
    </w:p>
    <w:p w:rsidR="0078193A" w:rsidRPr="0078193A" w:rsidRDefault="0078193A" w:rsidP="007A66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Людмил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Бучев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общински съветник</w:t>
      </w:r>
    </w:p>
    <w:p w:rsidR="0078193A" w:rsidRDefault="0078193A" w:rsidP="007A66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Стефан Петров – общински съветник</w:t>
      </w:r>
    </w:p>
    <w:p w:rsidR="00166003" w:rsidRDefault="00166003" w:rsidP="007A66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Резервен член – д-р </w:t>
      </w:r>
      <w:r w:rsidR="007A66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Ирина </w:t>
      </w:r>
      <w:proofErr w:type="spellStart"/>
      <w:r w:rsidR="007A660F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вякова</w:t>
      </w:r>
      <w:proofErr w:type="spellEnd"/>
      <w:r w:rsidR="007A66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зам. директор на РЗИ – гр. Габрово.</w:t>
      </w:r>
    </w:p>
    <w:p w:rsidR="000E3F73" w:rsidRDefault="000E3F73" w:rsidP="0078193A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3F73" w:rsidRDefault="000E3F73" w:rsidP="0078193A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193A" w:rsidRPr="0078193A" w:rsidRDefault="0078193A" w:rsidP="0078193A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III. Определя възнаграждение на членовете на комисията, с изключение на лицата по чл. 5, ал. 2 от Наредба № 9 от 26.06.2000 г. за условията и реда за провеждане на конкурси за възлагане на управлението на лечебни заведения по Закона за лечебн</w:t>
      </w:r>
      <w:r w:rsidR="00897DC2">
        <w:rPr>
          <w:rFonts w:ascii="Times New Roman" w:eastAsia="Times New Roman" w:hAnsi="Times New Roman" w:cs="Times New Roman"/>
          <w:sz w:val="24"/>
          <w:szCs w:val="24"/>
          <w:lang w:eastAsia="zh-CN"/>
        </w:rPr>
        <w:t>ите заведения, в размер на 100.00  /сто/ лева.</w:t>
      </w: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IV. Конкурсът да се обяви в един местен вестник и в официалната интернет страница на общината като обявата да предхожда с не по-малко от 30 (тридесет) календарни дни преди крайния срок за подаване на заявленията за участие.</w:t>
      </w: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193A">
        <w:rPr>
          <w:rFonts w:ascii="Times New Roman" w:eastAsia="Times New Roman" w:hAnsi="Times New Roman" w:cs="Times New Roman"/>
          <w:sz w:val="24"/>
          <w:szCs w:val="24"/>
          <w:lang w:eastAsia="zh-CN"/>
        </w:rPr>
        <w:t>V. Утвърждава Договор за възлагане на управлението на „МБАЛ д-р Теодоси Витанов“ ЕООД, съгласно Приложение № 1 от настоящото решение.</w:t>
      </w:r>
    </w:p>
    <w:p w:rsidR="0078193A" w:rsidRPr="0078193A" w:rsidRDefault="0078193A" w:rsidP="0078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63D9" w:rsidRPr="005803C1" w:rsidRDefault="007363D9" w:rsidP="00580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363D9" w:rsidRPr="007363D9" w:rsidRDefault="007363D9" w:rsidP="00736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 w:rsidR="00897DC2">
        <w:rPr>
          <w:rFonts w:ascii="Times New Roman" w:eastAsia="Calibri" w:hAnsi="Times New Roman" w:cs="Times New Roman"/>
          <w:sz w:val="24"/>
          <w:szCs w:val="24"/>
        </w:rPr>
        <w:t>Прието с 13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 w:rsidR="00897DC2">
        <w:rPr>
          <w:rFonts w:ascii="Times New Roman" w:eastAsia="Calibri" w:hAnsi="Times New Roman" w:cs="Times New Roman"/>
          <w:sz w:val="24"/>
          <w:szCs w:val="24"/>
        </w:rPr>
        <w:t>2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7363D9" w:rsidRPr="007363D9" w:rsidRDefault="007363D9" w:rsidP="007363D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97C81" w:rsidRPr="00097C81" w:rsidRDefault="00097C81" w:rsidP="00473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097C81" w:rsidRPr="00097C81" w:rsidRDefault="00097C81" w:rsidP="00473661">
      <w:pPr>
        <w:jc w:val="center"/>
        <w:rPr>
          <w:rFonts w:ascii="Times New Roman" w:hAnsi="Times New Roman" w:cs="Times New Roman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7C81"/>
    <w:rsid w:val="000A5F91"/>
    <w:rsid w:val="000C4730"/>
    <w:rsid w:val="000D7924"/>
    <w:rsid w:val="000E03DE"/>
    <w:rsid w:val="000E3F73"/>
    <w:rsid w:val="00152C51"/>
    <w:rsid w:val="00166003"/>
    <w:rsid w:val="00186C60"/>
    <w:rsid w:val="00194898"/>
    <w:rsid w:val="001F1430"/>
    <w:rsid w:val="00285071"/>
    <w:rsid w:val="002C54F6"/>
    <w:rsid w:val="00317FD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491A95"/>
    <w:rsid w:val="00505F65"/>
    <w:rsid w:val="00507447"/>
    <w:rsid w:val="005126BD"/>
    <w:rsid w:val="005803C1"/>
    <w:rsid w:val="005A654B"/>
    <w:rsid w:val="005F21E8"/>
    <w:rsid w:val="00654D49"/>
    <w:rsid w:val="006E1927"/>
    <w:rsid w:val="007224C2"/>
    <w:rsid w:val="007363D9"/>
    <w:rsid w:val="00764D29"/>
    <w:rsid w:val="0078193A"/>
    <w:rsid w:val="007A660F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E349A"/>
    <w:rsid w:val="00970A78"/>
    <w:rsid w:val="00A0440D"/>
    <w:rsid w:val="00A363A6"/>
    <w:rsid w:val="00A3646B"/>
    <w:rsid w:val="00A476DF"/>
    <w:rsid w:val="00A64675"/>
    <w:rsid w:val="00A72CC6"/>
    <w:rsid w:val="00AA46DF"/>
    <w:rsid w:val="00AE1192"/>
    <w:rsid w:val="00AF0BBD"/>
    <w:rsid w:val="00B31AE0"/>
    <w:rsid w:val="00B357A9"/>
    <w:rsid w:val="00B67A25"/>
    <w:rsid w:val="00BA5CBE"/>
    <w:rsid w:val="00BA64A3"/>
    <w:rsid w:val="00C10A11"/>
    <w:rsid w:val="00C23DC3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5123E"/>
    <w:rsid w:val="00ED5B6E"/>
    <w:rsid w:val="00F219BD"/>
    <w:rsid w:val="00F36AE9"/>
    <w:rsid w:val="00F97BB4"/>
    <w:rsid w:val="00FB0624"/>
    <w:rsid w:val="00FB5F62"/>
    <w:rsid w:val="00FD0039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031C-4DFC-488B-BE44-F5FAD381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Milena</cp:lastModifiedBy>
  <cp:revision>7</cp:revision>
  <cp:lastPrinted>2017-04-28T09:45:00Z</cp:lastPrinted>
  <dcterms:created xsi:type="dcterms:W3CDTF">2018-08-03T07:50:00Z</dcterms:created>
  <dcterms:modified xsi:type="dcterms:W3CDTF">2018-08-08T06:25:00Z</dcterms:modified>
</cp:coreProperties>
</file>