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317FD9" w:rsidRPr="008B307E" w:rsidRDefault="00C54267" w:rsidP="00B60B21">
      <w:pPr>
        <w:spacing w:after="0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B60B21">
        <w:rPr>
          <w:rFonts w:ascii="Times New Roman" w:hAnsi="Times New Roman" w:cs="Times New Roman"/>
          <w:b/>
          <w:u w:val="single"/>
        </w:rPr>
        <w:t>ШЕСТА</w:t>
      </w:r>
    </w:p>
    <w:p w:rsidR="00B60B21" w:rsidRPr="00B60B21" w:rsidRDefault="00B60B21" w:rsidP="00B60B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B2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Предложение </w:t>
      </w:r>
      <w:r w:rsidRPr="00B60B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промяна в разчета за капиталови разходи и бюджета на общината за 2017 г.</w:t>
      </w:r>
    </w:p>
    <w:p w:rsidR="00B60B21" w:rsidRPr="00B60B21" w:rsidRDefault="00B60B21" w:rsidP="00B60B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B60B21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317FD9" w:rsidRPr="00B60B21" w:rsidRDefault="00317FD9">
      <w:pPr>
        <w:rPr>
          <w:rFonts w:ascii="Times New Roman" w:hAnsi="Times New Roman" w:cs="Times New Roman"/>
          <w:b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B60B21">
        <w:rPr>
          <w:rFonts w:ascii="Times New Roman" w:hAnsi="Times New Roman" w:cs="Times New Roman"/>
          <w:b/>
        </w:rPr>
        <w:t>15</w:t>
      </w:r>
      <w:r w:rsidR="00A72682">
        <w:rPr>
          <w:rFonts w:ascii="Times New Roman" w:hAnsi="Times New Roman" w:cs="Times New Roman"/>
          <w:b/>
        </w:rPr>
        <w:t>8</w:t>
      </w:r>
    </w:p>
    <w:p w:rsidR="00685BDF" w:rsidRDefault="00685BDF" w:rsidP="00685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5B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ал.1, т. 6 от Закона за местното самоуправление и местната администрация и във връзка с чл. 124, ал. 3 от Закона за публичните финанси, Общински съвет-Трявна </w:t>
      </w:r>
    </w:p>
    <w:p w:rsidR="00685BDF" w:rsidRPr="00685BDF" w:rsidRDefault="00685BDF" w:rsidP="00685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BDF" w:rsidRDefault="00685BDF" w:rsidP="0068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685BDF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685BDF" w:rsidRPr="00685BDF" w:rsidRDefault="00685BDF" w:rsidP="0068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85BDF" w:rsidRPr="00685BDF" w:rsidRDefault="00685BDF" w:rsidP="00685B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2017</w:t>
      </w:r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Приложение № 1.</w:t>
      </w:r>
    </w:p>
    <w:p w:rsidR="00685BDF" w:rsidRPr="00685BDF" w:rsidRDefault="00685BDF" w:rsidP="00685B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Промените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функции </w:t>
      </w:r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от ЕБК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85BDF" w:rsidRPr="00685BDF" w:rsidRDefault="00685BDF" w:rsidP="006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функция 06 «Жилищно </w:t>
      </w:r>
      <w:proofErr w:type="spellStart"/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строителство</w:t>
      </w:r>
      <w:proofErr w:type="spellEnd"/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благоустройство,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комунално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стопанство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опазване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>колната</w:t>
      </w:r>
      <w:proofErr w:type="spellEnd"/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среда » параграф 5309 «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Придобиване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ДНМА» отпада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>Изработване на ПУП – план за регулация и план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застрояване ЦГЧ – 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 xml:space="preserve">          гр.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Трявна,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CE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>част“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 xml:space="preserve">, на стойност 22000 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>лв</w:t>
      </w:r>
      <w:r w:rsidR="00047CE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 xml:space="preserve">и от параграф 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>5206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Изгра</w:t>
      </w:r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>ждане</w:t>
      </w:r>
      <w:proofErr w:type="spellEnd"/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>инфраструктурни</w:t>
      </w:r>
      <w:proofErr w:type="spellEnd"/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отпада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="00047C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>“Проект за мостово съоръжение на река Тревненска между ул. „Украйна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 Общински пазар“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 на стойност – 12000 лв. / т.3 и 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т. 4 от 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>Приложение №1/ и в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 същия параграф добавя нов обект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CE5">
        <w:rPr>
          <w:rFonts w:ascii="Times New Roman" w:eastAsia="Times New Roman" w:hAnsi="Times New Roman" w:cs="Times New Roman"/>
          <w:sz w:val="28"/>
          <w:szCs w:val="24"/>
        </w:rPr>
        <w:t>“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подпорна стена на път </w:t>
      </w:r>
      <w:r w:rsidRPr="00685B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GAB3273 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>за с. Драгневци гр. Плачковци“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  на стойност 15270 лв. </w:t>
      </w:r>
      <w:r w:rsidR="00047CE5">
        <w:rPr>
          <w:rFonts w:ascii="Times New Roman" w:eastAsia="Times New Roman" w:hAnsi="Times New Roman" w:cs="Times New Roman"/>
          <w:sz w:val="24"/>
          <w:szCs w:val="24"/>
        </w:rPr>
        <w:t>/ т.13 от П</w:t>
      </w:r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риложение № 1 /. </w:t>
      </w:r>
    </w:p>
    <w:p w:rsidR="00685BDF" w:rsidRPr="00685BDF" w:rsidRDefault="00685BDF" w:rsidP="00685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5BDF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извършена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корекция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стойностите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обекти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съобразно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стойностите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таблицата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функции и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параграфи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разчета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капиталови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5BDF" w:rsidRPr="00685BDF" w:rsidRDefault="00685BDF" w:rsidP="00685B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Промените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т.2. да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отразени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 в плана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бюджета по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съответните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параграфи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ЕБК.</w:t>
      </w:r>
    </w:p>
    <w:p w:rsidR="00685BDF" w:rsidRPr="00685BDF" w:rsidRDefault="00685BDF" w:rsidP="00685B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нео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ходимите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бюджета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разчета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капиталови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 2017 г., считано </w:t>
      </w:r>
      <w:proofErr w:type="gram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>взетото</w:t>
      </w:r>
      <w:proofErr w:type="spellEnd"/>
      <w:r w:rsidRPr="00685B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решение.</w:t>
      </w:r>
    </w:p>
    <w:p w:rsidR="00685BDF" w:rsidRPr="00685BDF" w:rsidRDefault="00685BDF" w:rsidP="0068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85B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</w:t>
      </w:r>
    </w:p>
    <w:p w:rsidR="007D0970" w:rsidRPr="009B0FC2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с поименно гласуване </w:t>
      </w:r>
      <w:r w:rsidR="00685BDF">
        <w:rPr>
          <w:rFonts w:ascii="Times New Roman" w:hAnsi="Times New Roman" w:cs="Times New Roman"/>
        </w:rPr>
        <w:t>с</w:t>
      </w:r>
      <w:r w:rsidR="00A72682">
        <w:rPr>
          <w:rFonts w:ascii="Times New Roman" w:hAnsi="Times New Roman" w:cs="Times New Roman"/>
        </w:rPr>
        <w:t xml:space="preserve"> 14 гласа „за“, 0 „против“, 2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47CE5"/>
    <w:rsid w:val="0007102A"/>
    <w:rsid w:val="000A5F91"/>
    <w:rsid w:val="000D7924"/>
    <w:rsid w:val="00130BA3"/>
    <w:rsid w:val="00152C51"/>
    <w:rsid w:val="00194898"/>
    <w:rsid w:val="001F310C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85BDF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72682"/>
    <w:rsid w:val="00AA46DF"/>
    <w:rsid w:val="00AE1192"/>
    <w:rsid w:val="00B31AE0"/>
    <w:rsid w:val="00B357A9"/>
    <w:rsid w:val="00B60B21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BC68-C923-4937-9DC3-1FC1C0A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2017-11-02T13:04:00Z</cp:lastPrinted>
  <dcterms:created xsi:type="dcterms:W3CDTF">2017-11-01T14:01:00Z</dcterms:created>
  <dcterms:modified xsi:type="dcterms:W3CDTF">2017-11-02T13:10:00Z</dcterms:modified>
</cp:coreProperties>
</file>