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7C683A" w:rsidRPr="009B0FC2" w:rsidRDefault="00C54267" w:rsidP="001F310C">
      <w:pPr>
        <w:spacing w:after="0"/>
        <w:rPr>
          <w:rFonts w:ascii="Times New Roman" w:eastAsia="Times New Roman" w:hAnsi="Times New Roman" w:cs="Times New Roman"/>
          <w:b/>
          <w:iCs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1F310C" w:rsidRPr="009B0FC2">
        <w:rPr>
          <w:rFonts w:ascii="Times New Roman" w:hAnsi="Times New Roman" w:cs="Times New Roman"/>
          <w:b/>
          <w:u w:val="single"/>
        </w:rPr>
        <w:t>ПЪРВА</w:t>
      </w:r>
    </w:p>
    <w:p w:rsidR="00130BA3" w:rsidRPr="00130BA3" w:rsidRDefault="00130BA3" w:rsidP="001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130BA3">
        <w:rPr>
          <w:rFonts w:ascii="Times New Roman" w:eastAsia="Times New Roman" w:hAnsi="Times New Roman" w:cs="Times New Roman"/>
          <w:b/>
          <w:lang w:eastAsia="zh-CN"/>
        </w:rPr>
        <w:t xml:space="preserve">Предложение </w:t>
      </w:r>
      <w:r w:rsidRPr="00130BA3">
        <w:rPr>
          <w:rFonts w:ascii="Times New Roman" w:eastAsia="Times New Roman" w:hAnsi="Times New Roman" w:cs="Times New Roman"/>
          <w:b/>
          <w:bCs/>
          <w:lang w:eastAsia="bg-BG"/>
        </w:rPr>
        <w:t xml:space="preserve">за отмяна на </w:t>
      </w:r>
      <w:r w:rsidRPr="00130BA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разпоредбите на чл. 1, ал. 2; </w:t>
      </w:r>
      <w:r w:rsidR="009B0FC2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16, ал. 6, т. 2;   </w:t>
      </w:r>
      <w:r w:rsidRPr="00130BA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16, </w:t>
      </w:r>
      <w:r w:rsidR="009B0FC2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 </w:t>
      </w:r>
      <w:r w:rsidRPr="00130BA3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ал. 6, т. 6; чл. 19, ал. 2 и ал. 3; чл. 30, ал. 1 и ал. 2 от 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г. </w:t>
      </w:r>
    </w:p>
    <w:p w:rsidR="00130BA3" w:rsidRPr="00130BA3" w:rsidRDefault="009B0FC2" w:rsidP="00130B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iCs/>
          <w:lang w:eastAsia="bg-BG"/>
        </w:rPr>
        <w:t xml:space="preserve">    </w:t>
      </w:r>
      <w:r w:rsidR="00130BA3" w:rsidRPr="00130BA3">
        <w:rPr>
          <w:rFonts w:ascii="Times New Roman" w:eastAsia="Times New Roman" w:hAnsi="Times New Roman" w:cs="Times New Roman"/>
          <w:b/>
          <w:iCs/>
          <w:lang w:eastAsia="bg-BG"/>
        </w:rPr>
        <w:t xml:space="preserve">Вносител: </w:t>
      </w:r>
      <w:proofErr w:type="spellStart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>Председателят</w:t>
      </w:r>
      <w:proofErr w:type="spellEnd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 xml:space="preserve"> на </w:t>
      </w:r>
    </w:p>
    <w:p w:rsidR="00130BA3" w:rsidRPr="00130BA3" w:rsidRDefault="009B0FC2" w:rsidP="00130B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    </w:t>
      </w:r>
      <w:proofErr w:type="spellStart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>общинския</w:t>
      </w:r>
      <w:proofErr w:type="spellEnd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>съвет</w:t>
      </w:r>
      <w:proofErr w:type="spellEnd"/>
      <w:r w:rsidR="00130BA3" w:rsidRPr="00130BA3">
        <w:rPr>
          <w:rFonts w:ascii="Times New Roman" w:eastAsia="Times New Roman" w:hAnsi="Times New Roman" w:cs="Times New Roman"/>
          <w:b/>
          <w:lang w:val="ru-RU" w:eastAsia="bg-BG"/>
        </w:rPr>
        <w:t xml:space="preserve">  </w:t>
      </w: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Pr="009B0FC2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130BA3" w:rsidRPr="009B0FC2">
        <w:rPr>
          <w:rFonts w:ascii="Times New Roman" w:hAnsi="Times New Roman" w:cs="Times New Roman"/>
          <w:b/>
        </w:rPr>
        <w:t>153</w:t>
      </w:r>
    </w:p>
    <w:p w:rsidR="007C683A" w:rsidRPr="009B0FC2" w:rsidRDefault="00130BA3" w:rsidP="00130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FC2">
        <w:rPr>
          <w:rFonts w:ascii="Times New Roman" w:hAnsi="Times New Roman" w:cs="Times New Roman"/>
          <w:sz w:val="24"/>
          <w:szCs w:val="24"/>
        </w:rPr>
        <w:t xml:space="preserve">На основание чл. 21, ал. 2 от ЗМСМА, във връзка с чл. 8, чл. 11, ал. 3, чл. 15, чл. 26, ал. 3, ал. 4 и чл. 28, ал. 1 и ал. 2 от Закон за нормативните актове, Общински съвет – Трявна </w:t>
      </w:r>
    </w:p>
    <w:p w:rsidR="00130BA3" w:rsidRPr="009B0FC2" w:rsidRDefault="00130BA3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</w:t>
      </w:r>
      <w:r w:rsidRPr="009B0FC2">
        <w:rPr>
          <w:rFonts w:ascii="Times New Roman" w:hAnsi="Times New Roman" w:cs="Times New Roman"/>
          <w:b/>
        </w:rPr>
        <w:t>И</w:t>
      </w:r>
      <w:r w:rsidRPr="009B0FC2">
        <w:rPr>
          <w:rFonts w:ascii="Times New Roman" w:hAnsi="Times New Roman" w:cs="Times New Roman"/>
          <w:b/>
        </w:rPr>
        <w:t>:</w:t>
      </w:r>
    </w:p>
    <w:p w:rsidR="00130BA3" w:rsidRDefault="007C683A" w:rsidP="001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0FC2">
        <w:rPr>
          <w:rFonts w:ascii="Times New Roman" w:eastAsia="Andale Sans UI" w:hAnsi="Times New Roman" w:cs="Times New Roman"/>
          <w:kern w:val="1"/>
          <w:sz w:val="24"/>
          <w:szCs w:val="24"/>
        </w:rPr>
        <w:t>О</w:t>
      </w:r>
      <w:r w:rsidR="00130BA3" w:rsidRPr="009B0F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тменя разпоредбите на </w:t>
      </w:r>
      <w:r w:rsidR="00130BA3" w:rsidRPr="00130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1, ал. 2; </w:t>
      </w:r>
      <w:r w:rsidR="00130BA3" w:rsidRPr="009B0F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16, ал. 6, т. 2; </w:t>
      </w:r>
      <w:r w:rsidR="00130BA3" w:rsidRPr="00130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16, ал. 6, т. 6; чл. 19, </w:t>
      </w:r>
      <w:r w:rsidR="00130BA3" w:rsidRPr="009B0F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130BA3" w:rsidRPr="00130B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ал. 2 и ал. 3; чл. 30, ал. 1 и ал. 2 от 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г. </w:t>
      </w:r>
    </w:p>
    <w:p w:rsidR="009B0FC2" w:rsidRPr="00130BA3" w:rsidRDefault="009B0FC2" w:rsidP="0013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775D" w:rsidRPr="009B0FC2" w:rsidRDefault="0034775D" w:rsidP="00130B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9B0FC2" w:rsidRPr="009B0FC2">
        <w:rPr>
          <w:rFonts w:ascii="Times New Roman" w:hAnsi="Times New Roman" w:cs="Times New Roman"/>
        </w:rPr>
        <w:t>Прието със 17 гласа „за“, 0 „против“, 0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0B4A-0C1A-4467-AA20-6F047B6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2017-02-23T07:22:00Z</cp:lastPrinted>
  <dcterms:created xsi:type="dcterms:W3CDTF">2017-04-05T11:10:00Z</dcterms:created>
  <dcterms:modified xsi:type="dcterms:W3CDTF">2017-11-01T13:34:00Z</dcterms:modified>
</cp:coreProperties>
</file>