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824DC" w:rsidRPr="005824DC" w:rsidRDefault="00F1777C" w:rsidP="007E2553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7E2553">
        <w:rPr>
          <w:rFonts w:ascii="Times New Roman" w:eastAsiaTheme="minorHAnsi" w:hAnsi="Times New Roman"/>
          <w:b/>
          <w:u w:val="single"/>
        </w:rPr>
        <w:t>ОСМА</w:t>
      </w:r>
    </w:p>
    <w:p w:rsidR="007E2553" w:rsidRPr="007E2553" w:rsidRDefault="007E2553" w:rsidP="007E25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7E255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Предложение относно дарение от Мара Иванова Пенева и Марина Иванова </w:t>
      </w:r>
      <w:proofErr w:type="spellStart"/>
      <w:r w:rsidRPr="007E2553">
        <w:rPr>
          <w:rFonts w:ascii="Times New Roman" w:eastAsia="Times New Roman" w:hAnsi="Times New Roman"/>
          <w:b/>
          <w:sz w:val="24"/>
          <w:szCs w:val="24"/>
          <w:lang w:eastAsia="zh-CN"/>
        </w:rPr>
        <w:t>Рамел</w:t>
      </w:r>
      <w:proofErr w:type="spellEnd"/>
      <w:r w:rsidRPr="007E255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за реализиране на обект „Клуб за социални и културни дейности“ в кв. </w:t>
      </w:r>
      <w:proofErr w:type="spellStart"/>
      <w:r w:rsidRPr="007E2553">
        <w:rPr>
          <w:rFonts w:ascii="Times New Roman" w:eastAsia="Times New Roman" w:hAnsi="Times New Roman"/>
          <w:b/>
          <w:sz w:val="24"/>
          <w:szCs w:val="24"/>
          <w:lang w:eastAsia="zh-CN"/>
        </w:rPr>
        <w:t>Светушка</w:t>
      </w:r>
      <w:proofErr w:type="spellEnd"/>
      <w:r w:rsidRPr="007E2553">
        <w:rPr>
          <w:rFonts w:ascii="Times New Roman" w:eastAsia="Times New Roman" w:hAnsi="Times New Roman"/>
          <w:b/>
          <w:sz w:val="24"/>
          <w:szCs w:val="24"/>
          <w:lang w:eastAsia="zh-CN"/>
        </w:rPr>
        <w:t>, гр. Трявна.</w:t>
      </w:r>
    </w:p>
    <w:p w:rsidR="007E2553" w:rsidRPr="007E2553" w:rsidRDefault="007E2553" w:rsidP="007E2553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7E2553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202717" w:rsidRPr="007E2553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5824DC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5824DC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7E2553">
        <w:rPr>
          <w:rFonts w:ascii="Times New Roman" w:eastAsiaTheme="minorHAnsi" w:hAnsi="Times New Roman"/>
          <w:b/>
        </w:rPr>
        <w:t>№ 144</w:t>
      </w:r>
    </w:p>
    <w:p w:rsidR="0084497B" w:rsidRDefault="0084497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7E2553" w:rsidRPr="007E2553" w:rsidRDefault="007E2553" w:rsidP="007E2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чл.22, ал.2, във връзка с чл.21, ал.1, т.6 и т.8 от Закона за местното самоуправление и местната администрация </w:t>
      </w:r>
    </w:p>
    <w:p w:rsidR="007E2553" w:rsidRPr="007E2553" w:rsidRDefault="007E2553" w:rsidP="007E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553" w:rsidRPr="005824DC" w:rsidRDefault="007E2553" w:rsidP="007E2553">
      <w:pPr>
        <w:ind w:left="327" w:hanging="327"/>
        <w:rPr>
          <w:rFonts w:ascii="Times New Roman" w:hAnsi="Times New Roman"/>
          <w:b/>
        </w:rPr>
      </w:pP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</w:t>
      </w:r>
      <w:r w:rsidRPr="005824DC">
        <w:rPr>
          <w:rFonts w:ascii="Times New Roman" w:hAnsi="Times New Roman"/>
          <w:b/>
        </w:rPr>
        <w:t xml:space="preserve">   Р Е Ш И:</w:t>
      </w:r>
    </w:p>
    <w:p w:rsidR="007E2553" w:rsidRPr="007E2553" w:rsidRDefault="007E2553" w:rsidP="007E2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 </w:t>
      </w: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Възлага на Кмета на общината да извърши необходимите промени по бюджета на общината, по приходната и разходната част, както следва:</w:t>
      </w:r>
    </w:p>
    <w:p w:rsidR="007E2553" w:rsidRPr="007E2553" w:rsidRDefault="007E2553" w:rsidP="007E2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1.1 </w:t>
      </w: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По приходната част – увеличи плана на параграф 4501 „Текущи помощи и дарения от страната“ със сумата от 30000.00 (тридесет хиляди) лева.</w:t>
      </w:r>
    </w:p>
    <w:p w:rsidR="007E2553" w:rsidRDefault="007E2553" w:rsidP="007E2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1.2.</w:t>
      </w: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По разходната част – в дейност 2619 „Други дейности по жилищно строителство, благоустройство и регионално развитие“, параграф 5100 – „Основен ремонт на ДМА“ – 30000.00 (тридесет хиляди) лева.</w:t>
      </w:r>
    </w:p>
    <w:p w:rsidR="007E2553" w:rsidRPr="007E2553" w:rsidRDefault="007E2553" w:rsidP="007E255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553" w:rsidRPr="007E2553" w:rsidRDefault="007E2553" w:rsidP="007E25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Възлага на Кмета на община Трявна, в съответствие с волята на дарителите в Договор за дарение №9/28.08.2017г., с дарените средства в размер на 30000.00 (тридесет хиляди) лева да се извърши: изработване на проект за промяна предназначението и основен ремонт на съществуваща сграда с идентификатор: 73403.501.2440.28 (седемдесет и три хиляди четиристотин и три, точка петстотин и едно, точка две хиляди четиристотин и четиридесет, точка двадесет и осем), със застроена площ 247 кв.м., на един етаж, </w:t>
      </w:r>
      <w:proofErr w:type="spellStart"/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находяща</w:t>
      </w:r>
      <w:proofErr w:type="spellEnd"/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 xml:space="preserve"> се в поземлен имот с идентификатор: 73403.501.2440 (седемдесет и три хиляди четиристотин и три, точка петстотин и едно, точка две хиляди четиристотин и четиридесет), в кв. „</w:t>
      </w:r>
      <w:proofErr w:type="spellStart"/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Светушка</w:t>
      </w:r>
      <w:proofErr w:type="spellEnd"/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” - в „Клуб за социални и културни дейности“.</w:t>
      </w:r>
    </w:p>
    <w:p w:rsidR="007E2553" w:rsidRPr="007E2553" w:rsidRDefault="007E2553" w:rsidP="007E2553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553" w:rsidRPr="007E2553" w:rsidRDefault="007E2553" w:rsidP="007E2553">
      <w:pPr>
        <w:spacing w:after="0" w:line="240" w:lineRule="auto"/>
        <w:ind w:firstLine="348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7E2553">
        <w:rPr>
          <w:rFonts w:ascii="Times New Roman" w:eastAsia="Times New Roman" w:hAnsi="Times New Roman"/>
          <w:sz w:val="24"/>
          <w:szCs w:val="24"/>
          <w:lang w:eastAsia="bg-BG"/>
        </w:rPr>
        <w:t>Възлага на Кмета на общината да включи в разчета за капиталови разходи новия обект във функция 6 „Жилищно строителство, БКС и опазване на околната среда“ и параграф 5100 „Основен ремонт на ДМА“</w:t>
      </w:r>
    </w:p>
    <w:p w:rsidR="007E2553" w:rsidRPr="007E2553" w:rsidRDefault="007E2553" w:rsidP="007E255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2553" w:rsidRPr="007E2553" w:rsidRDefault="007E2553" w:rsidP="007E25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84497B">
        <w:rPr>
          <w:rFonts w:ascii="Times New Roman" w:hAnsi="Times New Roman"/>
          <w:sz w:val="24"/>
          <w:szCs w:val="24"/>
        </w:rPr>
        <w:t xml:space="preserve">поименно гласуване с </w:t>
      </w:r>
      <w:r w:rsidRPr="00F15480">
        <w:rPr>
          <w:rFonts w:ascii="Times New Roman" w:hAnsi="Times New Roman"/>
          <w:sz w:val="24"/>
          <w:szCs w:val="24"/>
        </w:rPr>
        <w:t>1</w:t>
      </w:r>
      <w:r w:rsidR="0099333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520F92"/>
    <w:rsid w:val="005637FA"/>
    <w:rsid w:val="005824DC"/>
    <w:rsid w:val="005828E2"/>
    <w:rsid w:val="005C3E31"/>
    <w:rsid w:val="00663091"/>
    <w:rsid w:val="00682397"/>
    <w:rsid w:val="00691C1A"/>
    <w:rsid w:val="00737E3D"/>
    <w:rsid w:val="00773DA3"/>
    <w:rsid w:val="007E2553"/>
    <w:rsid w:val="0084497B"/>
    <w:rsid w:val="00873CA6"/>
    <w:rsid w:val="008B37AE"/>
    <w:rsid w:val="00951CA6"/>
    <w:rsid w:val="00993331"/>
    <w:rsid w:val="00A24A8A"/>
    <w:rsid w:val="00A509EA"/>
    <w:rsid w:val="00CE7376"/>
    <w:rsid w:val="00CF1CF3"/>
    <w:rsid w:val="00D02D3B"/>
    <w:rsid w:val="00D20B3F"/>
    <w:rsid w:val="00D70E55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2017-09-13T11:56:00Z</cp:lastPrinted>
  <dcterms:created xsi:type="dcterms:W3CDTF">2017-09-05T13:00:00Z</dcterms:created>
  <dcterms:modified xsi:type="dcterms:W3CDTF">2017-09-13T11:56:00Z</dcterms:modified>
</cp:coreProperties>
</file>