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7B" w:rsidRDefault="004D677B" w:rsidP="004D677B">
      <w:pPr>
        <w:spacing w:after="0" w:line="360" w:lineRule="auto"/>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lang w:eastAsia="bg-BG"/>
        </w:rPr>
        <w:drawing>
          <wp:inline distT="0" distB="0" distL="0" distR="0" wp14:anchorId="3F3542FC" wp14:editId="79578A1F">
            <wp:extent cx="1724025" cy="771525"/>
            <wp:effectExtent l="0" t="0" r="9525"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771525"/>
                    </a:xfrm>
                    <a:prstGeom prst="rect">
                      <a:avLst/>
                    </a:prstGeom>
                    <a:noFill/>
                  </pic:spPr>
                </pic:pic>
              </a:graphicData>
            </a:graphic>
          </wp:inline>
        </w:drawing>
      </w:r>
    </w:p>
    <w:p w:rsidR="004D677B" w:rsidRPr="003E36BB" w:rsidRDefault="00002DB0" w:rsidP="003E36BB">
      <w:pPr>
        <w:spacing w:after="0" w:line="360" w:lineRule="auto"/>
        <w:jc w:val="center"/>
        <w:rPr>
          <w:rFonts w:ascii="Times New Roman" w:eastAsia="Times New Roman" w:hAnsi="Times New Roman" w:cs="Times New Roman"/>
          <w:b/>
          <w:sz w:val="24"/>
          <w:szCs w:val="24"/>
          <w:lang w:val="en-US"/>
        </w:rPr>
      </w:pPr>
      <w:r>
        <w:rPr>
          <w:rFonts w:ascii="Arial Narrow" w:hAnsi="Arial Narrow"/>
          <w:b/>
          <w:spacing w:val="20"/>
          <w:sz w:val="36"/>
          <w:szCs w:val="36"/>
        </w:rPr>
        <w:t xml:space="preserve">  </w:t>
      </w:r>
      <w:r w:rsidR="004D677B">
        <w:rPr>
          <w:rFonts w:ascii="Arial Narrow" w:hAnsi="Arial Narrow"/>
          <w:b/>
          <w:spacing w:val="20"/>
          <w:sz w:val="36"/>
          <w:szCs w:val="36"/>
        </w:rPr>
        <w:t>ОБЩИНА ТРЯВНА</w:t>
      </w:r>
    </w:p>
    <w:p w:rsidR="004D677B" w:rsidRPr="004D677B" w:rsidRDefault="004D677B" w:rsidP="004D677B">
      <w:pPr>
        <w:spacing w:after="0" w:line="360" w:lineRule="auto"/>
        <w:jc w:val="center"/>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З А П О В Е Д</w:t>
      </w:r>
    </w:p>
    <w:p w:rsidR="004D677B" w:rsidRPr="0038187D" w:rsidRDefault="004D677B" w:rsidP="004D677B">
      <w:pPr>
        <w:spacing w:after="0" w:line="360" w:lineRule="auto"/>
        <w:rPr>
          <w:rFonts w:ascii="Times New Roman" w:eastAsia="Times New Roman" w:hAnsi="Times New Roman" w:cs="Times New Roman"/>
          <w:b/>
          <w:sz w:val="24"/>
          <w:szCs w:val="24"/>
        </w:rPr>
      </w:pPr>
      <w:r w:rsidRPr="004D6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118BE" w:rsidRPr="0038187D">
        <w:rPr>
          <w:rFonts w:ascii="Times New Roman" w:eastAsia="Times New Roman" w:hAnsi="Times New Roman" w:cs="Times New Roman"/>
          <w:b/>
          <w:sz w:val="24"/>
          <w:szCs w:val="24"/>
        </w:rPr>
        <w:t xml:space="preserve">№ </w:t>
      </w:r>
      <w:r w:rsidR="0038187D" w:rsidRPr="0038187D">
        <w:rPr>
          <w:rFonts w:ascii="Times New Roman" w:eastAsia="Times New Roman" w:hAnsi="Times New Roman" w:cs="Times New Roman"/>
          <w:b/>
          <w:sz w:val="24"/>
          <w:szCs w:val="24"/>
        </w:rPr>
        <w:t>157</w:t>
      </w:r>
    </w:p>
    <w:p w:rsidR="004D677B" w:rsidRPr="0038187D" w:rsidRDefault="004D677B" w:rsidP="004D677B">
      <w:pPr>
        <w:spacing w:after="0" w:line="240" w:lineRule="auto"/>
        <w:rPr>
          <w:rFonts w:ascii="Times New Roman" w:eastAsia="Times New Roman" w:hAnsi="Times New Roman" w:cs="Times New Roman"/>
          <w:b/>
          <w:sz w:val="24"/>
          <w:szCs w:val="24"/>
        </w:rPr>
      </w:pPr>
      <w:r w:rsidRPr="004D6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D677B">
        <w:rPr>
          <w:rFonts w:ascii="Times New Roman" w:eastAsia="Times New Roman" w:hAnsi="Times New Roman" w:cs="Times New Roman"/>
          <w:sz w:val="24"/>
          <w:szCs w:val="24"/>
        </w:rPr>
        <w:t xml:space="preserve">гр.Трявна, </w:t>
      </w:r>
      <w:bookmarkStart w:id="0" w:name="_GoBack"/>
      <w:r w:rsidR="0038187D" w:rsidRPr="0038187D">
        <w:rPr>
          <w:rFonts w:ascii="Times New Roman" w:eastAsia="Times New Roman" w:hAnsi="Times New Roman" w:cs="Times New Roman"/>
          <w:b/>
          <w:sz w:val="24"/>
          <w:szCs w:val="24"/>
        </w:rPr>
        <w:t>21.03.2019</w:t>
      </w:r>
      <w:r w:rsidRPr="0038187D">
        <w:rPr>
          <w:rFonts w:ascii="Times New Roman" w:eastAsia="Times New Roman" w:hAnsi="Times New Roman" w:cs="Times New Roman"/>
          <w:b/>
          <w:sz w:val="24"/>
          <w:szCs w:val="24"/>
        </w:rPr>
        <w:t>г.</w:t>
      </w:r>
    </w:p>
    <w:bookmarkEnd w:id="0"/>
    <w:p w:rsidR="004D677B" w:rsidRDefault="004D677B" w:rsidP="004D677B">
      <w:pPr>
        <w:spacing w:after="0" w:line="240" w:lineRule="auto"/>
        <w:rPr>
          <w:rFonts w:ascii="Times New Roman" w:eastAsia="Times New Roman" w:hAnsi="Times New Roman" w:cs="Times New Roman"/>
          <w:sz w:val="24"/>
          <w:szCs w:val="24"/>
        </w:rPr>
      </w:pPr>
    </w:p>
    <w:p w:rsidR="004D677B" w:rsidRDefault="004D677B" w:rsidP="004D677B">
      <w:pPr>
        <w:spacing w:after="0" w:line="240" w:lineRule="auto"/>
        <w:rPr>
          <w:rFonts w:ascii="Times New Roman" w:eastAsia="Times New Roman" w:hAnsi="Times New Roman" w:cs="Times New Roman"/>
          <w:sz w:val="24"/>
          <w:szCs w:val="24"/>
        </w:rPr>
      </w:pPr>
    </w:p>
    <w:p w:rsidR="004D677B" w:rsidRPr="004D677B" w:rsidRDefault="004D677B" w:rsidP="004D677B">
      <w:pPr>
        <w:keepNext/>
        <w:spacing w:after="0" w:line="240" w:lineRule="auto"/>
        <w:jc w:val="both"/>
        <w:outlineLvl w:val="0"/>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 xml:space="preserve">На основание чл.44, ал.2 от ЗМСМА, чл.14, ал.1, </w:t>
      </w:r>
      <w:r w:rsidR="003B67CE">
        <w:rPr>
          <w:rFonts w:ascii="Times New Roman" w:eastAsia="Times New Roman" w:hAnsi="Times New Roman" w:cs="Times New Roman"/>
          <w:sz w:val="24"/>
          <w:szCs w:val="24"/>
        </w:rPr>
        <w:t>ал.3 от ЗОС  във връзка с  чл.101, ал.1, ал.3</w:t>
      </w:r>
      <w:r w:rsidRPr="004D677B">
        <w:rPr>
          <w:rFonts w:ascii="Times New Roman" w:eastAsia="Times New Roman" w:hAnsi="Times New Roman" w:cs="Times New Roman"/>
          <w:sz w:val="24"/>
          <w:szCs w:val="24"/>
        </w:rPr>
        <w:t xml:space="preserve"> от Наредбата за реда на придобиване, управление и разпореждане с общинско имущ</w:t>
      </w:r>
      <w:r w:rsidR="00E468D1">
        <w:rPr>
          <w:rFonts w:ascii="Times New Roman" w:eastAsia="Times New Roman" w:hAnsi="Times New Roman" w:cs="Times New Roman"/>
          <w:sz w:val="24"/>
          <w:szCs w:val="24"/>
        </w:rPr>
        <w:t>ество и  Решение № 38/26.02.2019</w:t>
      </w:r>
      <w:r w:rsidRPr="004D677B">
        <w:rPr>
          <w:rFonts w:ascii="Times New Roman" w:eastAsia="Times New Roman" w:hAnsi="Times New Roman" w:cs="Times New Roman"/>
          <w:sz w:val="24"/>
          <w:szCs w:val="24"/>
        </w:rPr>
        <w:t>г. на Общински съвет Трявна</w:t>
      </w:r>
    </w:p>
    <w:p w:rsidR="004D677B" w:rsidRPr="004D677B" w:rsidRDefault="004D677B" w:rsidP="004D677B">
      <w:pPr>
        <w:spacing w:after="0" w:line="240" w:lineRule="auto"/>
        <w:rPr>
          <w:rFonts w:ascii="Times New Roman" w:eastAsia="Times New Roman" w:hAnsi="Times New Roman" w:cs="Times New Roman"/>
          <w:sz w:val="20"/>
          <w:szCs w:val="20"/>
        </w:rPr>
      </w:pPr>
    </w:p>
    <w:p w:rsidR="004D677B" w:rsidRPr="004D677B" w:rsidRDefault="004D677B" w:rsidP="004D677B">
      <w:pPr>
        <w:keepNext/>
        <w:spacing w:after="0" w:line="240" w:lineRule="auto"/>
        <w:jc w:val="center"/>
        <w:outlineLvl w:val="0"/>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НАРЕЖДАМ</w:t>
      </w:r>
      <w:r w:rsidR="00002DB0">
        <w:rPr>
          <w:rFonts w:ascii="Times New Roman" w:eastAsia="Times New Roman" w:hAnsi="Times New Roman" w:cs="Times New Roman"/>
          <w:b/>
          <w:sz w:val="24"/>
          <w:szCs w:val="24"/>
        </w:rPr>
        <w:t>:</w:t>
      </w:r>
    </w:p>
    <w:p w:rsidR="004D677B" w:rsidRPr="004D677B" w:rsidRDefault="004D677B" w:rsidP="004D677B">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І.</w:t>
      </w:r>
      <w:r w:rsidRPr="004D677B">
        <w:rPr>
          <w:rFonts w:ascii="Times New Roman" w:eastAsia="Times New Roman" w:hAnsi="Times New Roman" w:cs="Times New Roman"/>
          <w:sz w:val="24"/>
          <w:szCs w:val="24"/>
        </w:rPr>
        <w:t xml:space="preserve">   </w:t>
      </w:r>
      <w:r w:rsidRPr="004D677B">
        <w:rPr>
          <w:rFonts w:ascii="Times New Roman" w:eastAsia="Times New Roman" w:hAnsi="Times New Roman" w:cs="Times New Roman"/>
          <w:b/>
          <w:sz w:val="24"/>
          <w:szCs w:val="24"/>
        </w:rPr>
        <w:t>Откривам процедура</w:t>
      </w:r>
      <w:r w:rsidRPr="004D677B">
        <w:rPr>
          <w:rFonts w:ascii="Times New Roman" w:eastAsia="Times New Roman" w:hAnsi="Times New Roman" w:cs="Times New Roman"/>
          <w:sz w:val="24"/>
          <w:szCs w:val="24"/>
        </w:rPr>
        <w:t xml:space="preserve">  за провеждане на публично оповестен конкурс за</w:t>
      </w:r>
      <w:r w:rsidR="003B67CE">
        <w:rPr>
          <w:rFonts w:ascii="Times New Roman" w:eastAsia="Times New Roman" w:hAnsi="Times New Roman" w:cs="Times New Roman"/>
          <w:sz w:val="24"/>
          <w:szCs w:val="24"/>
        </w:rPr>
        <w:t xml:space="preserve"> отдаване под наем, за срок от 7 (седем</w:t>
      </w:r>
      <w:r w:rsidRPr="004D677B">
        <w:rPr>
          <w:rFonts w:ascii="Times New Roman" w:eastAsia="Times New Roman" w:hAnsi="Times New Roman" w:cs="Times New Roman"/>
          <w:sz w:val="24"/>
          <w:szCs w:val="24"/>
        </w:rPr>
        <w:t xml:space="preserve">) години, на имоти частна общинска собственост в пакет, както следва: </w:t>
      </w:r>
    </w:p>
    <w:p w:rsidR="004D677B" w:rsidRPr="004D677B" w:rsidRDefault="004D677B" w:rsidP="004D677B">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 xml:space="preserve">1. Част от поземлен имот с идентификатор 73403.501.1673 по кадастралната карта и кадастралните регистри на гр. Трявна, представляващ: Лятна градина с обособени кухня и санитарни помещения с обща полезна площ от 236,26 кв. м., за който е съставен Акт за частна общинска собственост № 14/15.12.2006 г. Отдаването на лятната градина е без затревената площ в двора. </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2. Първи етаж от двуетажна сграда с идентификатор 73403.501.1673.1 по кадастралната карта и кадастралните регистри на гр. Трявна- „</w:t>
      </w:r>
      <w:proofErr w:type="spellStart"/>
      <w:r w:rsidRPr="004D677B">
        <w:rPr>
          <w:rFonts w:ascii="Times New Roman" w:eastAsia="Times New Roman" w:hAnsi="Times New Roman" w:cs="Times New Roman"/>
          <w:sz w:val="24"/>
          <w:szCs w:val="24"/>
        </w:rPr>
        <w:t>Калинчева</w:t>
      </w:r>
      <w:proofErr w:type="spellEnd"/>
      <w:r w:rsidRPr="004D677B">
        <w:rPr>
          <w:rFonts w:ascii="Times New Roman" w:eastAsia="Times New Roman" w:hAnsi="Times New Roman" w:cs="Times New Roman"/>
          <w:sz w:val="24"/>
          <w:szCs w:val="24"/>
        </w:rPr>
        <w:t xml:space="preserve"> къща”, с полезна площ от 135 кв. м., </w:t>
      </w:r>
      <w:proofErr w:type="spellStart"/>
      <w:r w:rsidRPr="004D677B">
        <w:rPr>
          <w:rFonts w:ascii="Times New Roman" w:eastAsia="Times New Roman" w:hAnsi="Times New Roman" w:cs="Times New Roman"/>
          <w:sz w:val="24"/>
          <w:szCs w:val="24"/>
        </w:rPr>
        <w:t>находяща</w:t>
      </w:r>
      <w:proofErr w:type="spellEnd"/>
      <w:r w:rsidRPr="004D677B">
        <w:rPr>
          <w:rFonts w:ascii="Times New Roman" w:eastAsia="Times New Roman" w:hAnsi="Times New Roman" w:cs="Times New Roman"/>
          <w:sz w:val="24"/>
          <w:szCs w:val="24"/>
        </w:rPr>
        <w:t xml:space="preserve"> се на адрес: гр. Трявна, ул. ”П. Р. Славейков” № 45, за който е съставен Акт за частна общинска собственост № 14/15.12.2006 г.   </w:t>
      </w:r>
    </w:p>
    <w:p w:rsidR="004D677B" w:rsidRPr="004D677B" w:rsidRDefault="004D677B" w:rsidP="004D677B">
      <w:pPr>
        <w:spacing w:after="0" w:line="240" w:lineRule="auto"/>
        <w:jc w:val="both"/>
        <w:rPr>
          <w:rFonts w:ascii="Times New Roman" w:eastAsia="Times New Roman" w:hAnsi="Times New Roman" w:cs="Times New Roman"/>
          <w:sz w:val="24"/>
          <w:szCs w:val="24"/>
        </w:rPr>
      </w:pPr>
    </w:p>
    <w:p w:rsidR="004D677B" w:rsidRPr="004D677B"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color w:val="000000"/>
          <w:sz w:val="24"/>
          <w:szCs w:val="24"/>
        </w:rPr>
        <w:t>ІІ.</w:t>
      </w:r>
      <w:r w:rsidRPr="004D677B">
        <w:rPr>
          <w:rFonts w:ascii="Times New Roman" w:eastAsia="Times New Roman" w:hAnsi="Times New Roman" w:cs="Times New Roman"/>
          <w:b/>
          <w:bCs/>
          <w:color w:val="000000"/>
          <w:sz w:val="24"/>
          <w:szCs w:val="24"/>
        </w:rPr>
        <w:t xml:space="preserve">  </w:t>
      </w:r>
      <w:r w:rsidRPr="004D677B">
        <w:rPr>
          <w:rFonts w:ascii="Times New Roman" w:eastAsia="Times New Roman" w:hAnsi="Times New Roman" w:cs="Times New Roman"/>
          <w:b/>
          <w:sz w:val="24"/>
          <w:szCs w:val="24"/>
        </w:rPr>
        <w:t>Конкурсът да се проведе при следните задължителни условия.</w:t>
      </w:r>
    </w:p>
    <w:p w:rsidR="004D677B" w:rsidRPr="004D677B" w:rsidRDefault="004D677B" w:rsidP="004D677B">
      <w:pPr>
        <w:keepNext/>
        <w:spacing w:after="0" w:line="240" w:lineRule="auto"/>
        <w:jc w:val="both"/>
        <w:outlineLvl w:val="2"/>
        <w:rPr>
          <w:rFonts w:ascii="Times New Roman" w:eastAsia="Times New Roman" w:hAnsi="Times New Roman" w:cs="Times New Roman"/>
          <w:sz w:val="24"/>
          <w:szCs w:val="24"/>
        </w:rPr>
      </w:pPr>
    </w:p>
    <w:p w:rsidR="004D677B" w:rsidRDefault="004D677B" w:rsidP="004D677B">
      <w:pPr>
        <w:keepNext/>
        <w:spacing w:after="0" w:line="240" w:lineRule="auto"/>
        <w:jc w:val="both"/>
        <w:outlineLvl w:val="2"/>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w:t>
      </w:r>
      <w:r w:rsidRPr="004D677B">
        <w:rPr>
          <w:rFonts w:ascii="Times New Roman" w:eastAsia="Times New Roman" w:hAnsi="Times New Roman" w:cs="Times New Roman"/>
          <w:sz w:val="24"/>
          <w:szCs w:val="24"/>
        </w:rPr>
        <w:t xml:space="preserve"> Имотите да се ползват като заведение за хранене и развлечение - ресторант, (механа) с лятна градина, категоризирани по реда на Закона за туризма и </w:t>
      </w:r>
      <w:bookmarkStart w:id="1" w:name="to_paragraph_id27553646"/>
      <w:bookmarkEnd w:id="1"/>
      <w:r w:rsidRPr="004D677B">
        <w:rPr>
          <w:rFonts w:ascii="Times New Roman" w:eastAsia="Times New Roman" w:hAnsi="Times New Roman" w:cs="Times New Roman"/>
          <w:sz w:val="24"/>
          <w:szCs w:val="24"/>
        </w:rPr>
        <w:t>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p w:rsidR="00F90E3F" w:rsidRPr="0065155B" w:rsidRDefault="00F90E3F" w:rsidP="00F90E3F">
      <w:pPr>
        <w:jc w:val="both"/>
        <w:rPr>
          <w:rFonts w:ascii="Times New Roman" w:hAnsi="Times New Roman"/>
          <w:b/>
          <w:sz w:val="24"/>
          <w:szCs w:val="24"/>
        </w:rPr>
      </w:pPr>
      <w:r w:rsidRPr="00F90E3F">
        <w:rPr>
          <w:rFonts w:ascii="Times New Roman" w:hAnsi="Times New Roman"/>
          <w:b/>
          <w:sz w:val="24"/>
          <w:szCs w:val="24"/>
        </w:rPr>
        <w:t>2.</w:t>
      </w:r>
      <w:r>
        <w:rPr>
          <w:rFonts w:ascii="Times New Roman" w:hAnsi="Times New Roman"/>
          <w:sz w:val="24"/>
          <w:szCs w:val="24"/>
        </w:rPr>
        <w:t xml:space="preserve"> </w:t>
      </w:r>
      <w:r w:rsidRPr="0065155B">
        <w:rPr>
          <w:rFonts w:ascii="Times New Roman" w:hAnsi="Times New Roman"/>
          <w:sz w:val="24"/>
          <w:szCs w:val="24"/>
        </w:rPr>
        <w:t xml:space="preserve">Начална конкурсна месечна наемна цена – </w:t>
      </w:r>
      <w:r w:rsidR="001F6CAA">
        <w:rPr>
          <w:rFonts w:ascii="Times New Roman" w:hAnsi="Times New Roman"/>
          <w:b/>
          <w:sz w:val="24"/>
          <w:szCs w:val="24"/>
        </w:rPr>
        <w:t>1 608</w:t>
      </w:r>
      <w:r w:rsidRPr="0065155B">
        <w:rPr>
          <w:rFonts w:ascii="Times New Roman" w:hAnsi="Times New Roman"/>
          <w:b/>
          <w:sz w:val="24"/>
          <w:szCs w:val="24"/>
        </w:rPr>
        <w:t>.00лв.</w:t>
      </w:r>
      <w:r w:rsidRPr="0065155B">
        <w:rPr>
          <w:rFonts w:ascii="Times New Roman" w:hAnsi="Times New Roman"/>
          <w:sz w:val="24"/>
          <w:szCs w:val="24"/>
        </w:rPr>
        <w:t xml:space="preserve"> без ДДС, от която </w:t>
      </w:r>
      <w:r w:rsidR="001F6CAA">
        <w:rPr>
          <w:rFonts w:ascii="Times New Roman" w:hAnsi="Times New Roman"/>
          <w:b/>
          <w:sz w:val="24"/>
          <w:szCs w:val="24"/>
        </w:rPr>
        <w:t>998</w:t>
      </w:r>
      <w:r w:rsidRPr="0065155B">
        <w:rPr>
          <w:rFonts w:ascii="Times New Roman" w:hAnsi="Times New Roman"/>
          <w:b/>
          <w:sz w:val="24"/>
          <w:szCs w:val="24"/>
        </w:rPr>
        <w:t>.00 лв.</w:t>
      </w:r>
      <w:r w:rsidRPr="0065155B">
        <w:rPr>
          <w:rFonts w:ascii="Times New Roman" w:hAnsi="Times New Roman"/>
          <w:sz w:val="24"/>
          <w:szCs w:val="24"/>
        </w:rPr>
        <w:t xml:space="preserve"> </w:t>
      </w:r>
      <w:r w:rsidRPr="0065155B">
        <w:rPr>
          <w:rFonts w:ascii="Times New Roman" w:hAnsi="Times New Roman"/>
          <w:b/>
          <w:sz w:val="24"/>
          <w:szCs w:val="24"/>
        </w:rPr>
        <w:t>за лятна градина</w:t>
      </w:r>
      <w:r w:rsidRPr="0065155B">
        <w:rPr>
          <w:rFonts w:ascii="Times New Roman" w:hAnsi="Times New Roman"/>
          <w:sz w:val="24"/>
          <w:szCs w:val="24"/>
        </w:rPr>
        <w:t xml:space="preserve"> и </w:t>
      </w:r>
      <w:r w:rsidR="001F6CAA">
        <w:rPr>
          <w:rFonts w:ascii="Times New Roman" w:hAnsi="Times New Roman"/>
          <w:b/>
          <w:sz w:val="24"/>
          <w:szCs w:val="24"/>
        </w:rPr>
        <w:t>610</w:t>
      </w:r>
      <w:r w:rsidRPr="0065155B">
        <w:rPr>
          <w:rFonts w:ascii="Times New Roman" w:hAnsi="Times New Roman"/>
          <w:b/>
          <w:sz w:val="24"/>
          <w:szCs w:val="24"/>
        </w:rPr>
        <w:t>.00 лв.</w:t>
      </w:r>
      <w:r w:rsidRPr="0065155B">
        <w:rPr>
          <w:rFonts w:ascii="Times New Roman" w:hAnsi="Times New Roman"/>
          <w:sz w:val="24"/>
          <w:szCs w:val="24"/>
        </w:rPr>
        <w:t xml:space="preserve"> </w:t>
      </w:r>
      <w:r w:rsidRPr="0065155B">
        <w:rPr>
          <w:rFonts w:ascii="Times New Roman" w:hAnsi="Times New Roman"/>
          <w:b/>
          <w:sz w:val="24"/>
          <w:szCs w:val="24"/>
        </w:rPr>
        <w:t>за първия етаж.</w:t>
      </w:r>
    </w:p>
    <w:p w:rsidR="00F90E3F" w:rsidRPr="00B20C2B" w:rsidRDefault="00F90E3F" w:rsidP="00F90E3F">
      <w:pPr>
        <w:jc w:val="both"/>
        <w:rPr>
          <w:rFonts w:ascii="Times New Roman" w:hAnsi="Times New Roman"/>
          <w:sz w:val="24"/>
          <w:szCs w:val="24"/>
        </w:rPr>
      </w:pPr>
      <w:r w:rsidRPr="00F90E3F">
        <w:rPr>
          <w:rFonts w:ascii="Times New Roman" w:hAnsi="Times New Roman"/>
          <w:b/>
          <w:sz w:val="24"/>
          <w:szCs w:val="24"/>
        </w:rPr>
        <w:t>3.</w:t>
      </w:r>
      <w:r w:rsidRPr="00B20C2B">
        <w:rPr>
          <w:rFonts w:ascii="Times New Roman" w:hAnsi="Times New Roman"/>
          <w:sz w:val="24"/>
          <w:szCs w:val="24"/>
        </w:rPr>
        <w:t xml:space="preserve"> Наемът за лятната градина се заплаща за периода от </w:t>
      </w:r>
      <w:r w:rsidR="00B35103">
        <w:rPr>
          <w:rFonts w:ascii="Times New Roman" w:hAnsi="Times New Roman"/>
          <w:b/>
          <w:sz w:val="24"/>
          <w:szCs w:val="24"/>
          <w:u w:val="single"/>
        </w:rPr>
        <w:t>15.05 до 15</w:t>
      </w:r>
      <w:r w:rsidRPr="00B20C2B">
        <w:rPr>
          <w:rFonts w:ascii="Times New Roman" w:hAnsi="Times New Roman"/>
          <w:b/>
          <w:sz w:val="24"/>
          <w:szCs w:val="24"/>
          <w:u w:val="single"/>
        </w:rPr>
        <w:t>.09. вкл., за всяка текуща година</w:t>
      </w:r>
      <w:r w:rsidRPr="00B20C2B">
        <w:rPr>
          <w:rFonts w:ascii="Times New Roman" w:hAnsi="Times New Roman"/>
          <w:b/>
          <w:sz w:val="24"/>
          <w:szCs w:val="24"/>
        </w:rPr>
        <w:t>.</w:t>
      </w:r>
    </w:p>
    <w:p w:rsidR="00F90E3F" w:rsidRPr="00B20C2B" w:rsidRDefault="00F90E3F" w:rsidP="00F90E3F">
      <w:pPr>
        <w:jc w:val="both"/>
        <w:rPr>
          <w:rFonts w:ascii="Times New Roman" w:hAnsi="Times New Roman"/>
          <w:sz w:val="24"/>
          <w:szCs w:val="24"/>
        </w:rPr>
      </w:pPr>
      <w:r w:rsidRPr="00F90E3F">
        <w:rPr>
          <w:rFonts w:ascii="Times New Roman" w:hAnsi="Times New Roman"/>
          <w:b/>
          <w:sz w:val="24"/>
          <w:szCs w:val="24"/>
        </w:rPr>
        <w:t>4.</w:t>
      </w:r>
      <w:r w:rsidRPr="00B20C2B">
        <w:rPr>
          <w:rFonts w:ascii="Times New Roman" w:hAnsi="Times New Roman"/>
          <w:sz w:val="24"/>
          <w:szCs w:val="24"/>
        </w:rPr>
        <w:t xml:space="preserve"> Наемът за I-ви етаж  се заплаща </w:t>
      </w:r>
      <w:r w:rsidRPr="00B20C2B">
        <w:rPr>
          <w:rFonts w:ascii="Times New Roman" w:hAnsi="Times New Roman"/>
          <w:b/>
          <w:sz w:val="24"/>
          <w:szCs w:val="24"/>
        </w:rPr>
        <w:t xml:space="preserve">целогодишно. </w:t>
      </w:r>
    </w:p>
    <w:p w:rsidR="00F90E3F" w:rsidRPr="00B20C2B" w:rsidRDefault="00F90E3F" w:rsidP="00F90E3F">
      <w:pPr>
        <w:jc w:val="both"/>
        <w:rPr>
          <w:rFonts w:ascii="Times New Roman" w:hAnsi="Times New Roman"/>
          <w:sz w:val="24"/>
          <w:szCs w:val="24"/>
        </w:rPr>
      </w:pPr>
      <w:r w:rsidRPr="00F90E3F">
        <w:rPr>
          <w:rFonts w:ascii="Times New Roman" w:hAnsi="Times New Roman"/>
          <w:b/>
          <w:sz w:val="24"/>
          <w:szCs w:val="24"/>
        </w:rPr>
        <w:t>5</w:t>
      </w:r>
      <w:r w:rsidRPr="00B20C2B">
        <w:rPr>
          <w:rFonts w:ascii="Times New Roman" w:hAnsi="Times New Roman"/>
          <w:sz w:val="24"/>
          <w:szCs w:val="24"/>
        </w:rPr>
        <w:t>. Върху предложената цена на конкурса се начислява ДДС в размер на 20%.</w:t>
      </w:r>
    </w:p>
    <w:p w:rsidR="00F90E3F" w:rsidRDefault="00F90E3F" w:rsidP="00F90E3F">
      <w:pPr>
        <w:jc w:val="both"/>
        <w:rPr>
          <w:rFonts w:ascii="Times New Roman" w:hAnsi="Times New Roman"/>
          <w:sz w:val="24"/>
          <w:szCs w:val="24"/>
        </w:rPr>
      </w:pPr>
      <w:r w:rsidRPr="00F90E3F">
        <w:rPr>
          <w:rFonts w:ascii="Times New Roman" w:hAnsi="Times New Roman"/>
          <w:b/>
          <w:sz w:val="24"/>
          <w:szCs w:val="24"/>
        </w:rPr>
        <w:t>6</w:t>
      </w:r>
      <w:r w:rsidRPr="008214BD">
        <w:rPr>
          <w:rFonts w:ascii="Times New Roman" w:hAnsi="Times New Roman"/>
          <w:sz w:val="24"/>
          <w:szCs w:val="24"/>
        </w:rPr>
        <w:t>. Съответните наемни цени за лятната градина и I-ви етаж при сключване на договор се определят съобразно предложените от наемателя в ценовото пре</w:t>
      </w:r>
      <w:r w:rsidR="0021240E">
        <w:rPr>
          <w:rFonts w:ascii="Times New Roman" w:hAnsi="Times New Roman"/>
          <w:sz w:val="24"/>
          <w:szCs w:val="24"/>
        </w:rPr>
        <w:t>дложение месечни конкурсни цени.</w:t>
      </w:r>
    </w:p>
    <w:p w:rsidR="00F90E3F" w:rsidRPr="0024270B" w:rsidRDefault="00F90E3F" w:rsidP="0024270B">
      <w:pPr>
        <w:jc w:val="both"/>
        <w:rPr>
          <w:rFonts w:ascii="Times New Roman" w:hAnsi="Times New Roman"/>
          <w:sz w:val="24"/>
          <w:szCs w:val="24"/>
        </w:rPr>
      </w:pPr>
      <w:r w:rsidRPr="0024270B">
        <w:rPr>
          <w:rFonts w:ascii="Times New Roman" w:hAnsi="Times New Roman"/>
          <w:b/>
          <w:sz w:val="24"/>
          <w:szCs w:val="24"/>
        </w:rPr>
        <w:t>7.</w:t>
      </w:r>
      <w:r w:rsidRPr="00B20C2B">
        <w:rPr>
          <w:rFonts w:ascii="Times New Roman" w:hAnsi="Times New Roman"/>
          <w:sz w:val="24"/>
          <w:szCs w:val="24"/>
        </w:rPr>
        <w:t xml:space="preserve"> Наемната цена </w:t>
      </w:r>
      <w:r w:rsidRPr="00B20C2B">
        <w:rPr>
          <w:rFonts w:ascii="Times New Roman" w:hAnsi="Times New Roman"/>
          <w:sz w:val="24"/>
          <w:szCs w:val="24"/>
          <w:lang w:val="ru-RU"/>
        </w:rPr>
        <w:t xml:space="preserve">се </w:t>
      </w:r>
      <w:proofErr w:type="spellStart"/>
      <w:r w:rsidRPr="00B20C2B">
        <w:rPr>
          <w:rFonts w:ascii="Times New Roman" w:hAnsi="Times New Roman"/>
          <w:sz w:val="24"/>
          <w:szCs w:val="24"/>
          <w:lang w:val="ru-RU"/>
        </w:rPr>
        <w:t>актуализира</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едностранно</w:t>
      </w:r>
      <w:proofErr w:type="spellEnd"/>
      <w:r w:rsidRPr="00B20C2B">
        <w:rPr>
          <w:rFonts w:ascii="Times New Roman" w:hAnsi="Times New Roman"/>
          <w:sz w:val="24"/>
          <w:szCs w:val="24"/>
          <w:lang w:val="ru-RU"/>
        </w:rPr>
        <w:t xml:space="preserve"> от </w:t>
      </w:r>
      <w:proofErr w:type="spellStart"/>
      <w:r w:rsidRPr="00B20C2B">
        <w:rPr>
          <w:rFonts w:ascii="Times New Roman" w:hAnsi="Times New Roman"/>
          <w:sz w:val="24"/>
          <w:szCs w:val="24"/>
          <w:lang w:val="ru-RU"/>
        </w:rPr>
        <w:t>наемодателя</w:t>
      </w:r>
      <w:proofErr w:type="spellEnd"/>
      <w:r w:rsidRPr="00B20C2B">
        <w:rPr>
          <w:rFonts w:ascii="Times New Roman" w:hAnsi="Times New Roman"/>
          <w:sz w:val="24"/>
          <w:szCs w:val="24"/>
          <w:lang w:val="ru-RU"/>
        </w:rPr>
        <w:t xml:space="preserve"> ежегодно </w:t>
      </w:r>
      <w:proofErr w:type="spellStart"/>
      <w:r w:rsidRPr="00B20C2B">
        <w:rPr>
          <w:rFonts w:ascii="Times New Roman" w:hAnsi="Times New Roman"/>
          <w:sz w:val="24"/>
          <w:szCs w:val="24"/>
          <w:lang w:val="ru-RU"/>
        </w:rPr>
        <w:t>към</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датата</w:t>
      </w:r>
      <w:proofErr w:type="spellEnd"/>
      <w:r w:rsidRPr="00B20C2B">
        <w:rPr>
          <w:rFonts w:ascii="Times New Roman" w:hAnsi="Times New Roman"/>
          <w:sz w:val="24"/>
          <w:szCs w:val="24"/>
          <w:lang w:val="ru-RU"/>
        </w:rPr>
        <w:t xml:space="preserve"> на </w:t>
      </w:r>
      <w:proofErr w:type="spellStart"/>
      <w:r w:rsidRPr="00B20C2B">
        <w:rPr>
          <w:rFonts w:ascii="Times New Roman" w:hAnsi="Times New Roman"/>
          <w:sz w:val="24"/>
          <w:szCs w:val="24"/>
          <w:lang w:val="ru-RU"/>
        </w:rPr>
        <w:t>подписване</w:t>
      </w:r>
      <w:proofErr w:type="spellEnd"/>
      <w:r w:rsidRPr="00B20C2B">
        <w:rPr>
          <w:rFonts w:ascii="Times New Roman" w:hAnsi="Times New Roman"/>
          <w:sz w:val="24"/>
          <w:szCs w:val="24"/>
          <w:lang w:val="ru-RU"/>
        </w:rPr>
        <w:t xml:space="preserve"> на договора</w:t>
      </w:r>
      <w:r w:rsidRPr="00B20C2B">
        <w:rPr>
          <w:rFonts w:ascii="Times New Roman" w:hAnsi="Times New Roman"/>
          <w:sz w:val="24"/>
          <w:szCs w:val="24"/>
        </w:rPr>
        <w:t xml:space="preserve"> </w:t>
      </w:r>
      <w:proofErr w:type="spellStart"/>
      <w:r w:rsidRPr="00B20C2B">
        <w:rPr>
          <w:rFonts w:ascii="Times New Roman" w:hAnsi="Times New Roman"/>
          <w:sz w:val="24"/>
          <w:szCs w:val="24"/>
          <w:lang w:val="ru-RU"/>
        </w:rPr>
        <w:t>съгласно</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официалния</w:t>
      </w:r>
      <w:proofErr w:type="spellEnd"/>
      <w:r w:rsidRPr="00B20C2B">
        <w:rPr>
          <w:rFonts w:ascii="Times New Roman" w:hAnsi="Times New Roman"/>
          <w:sz w:val="24"/>
          <w:szCs w:val="24"/>
          <w:lang w:val="ru-RU"/>
        </w:rPr>
        <w:t xml:space="preserve"> </w:t>
      </w:r>
      <w:proofErr w:type="spellStart"/>
      <w:r w:rsidRPr="00B20C2B">
        <w:rPr>
          <w:rFonts w:ascii="Times New Roman" w:hAnsi="Times New Roman"/>
          <w:sz w:val="24"/>
          <w:szCs w:val="24"/>
          <w:lang w:val="ru-RU"/>
        </w:rPr>
        <w:t>инфлационен</w:t>
      </w:r>
      <w:proofErr w:type="spellEnd"/>
      <w:r w:rsidRPr="00B20C2B">
        <w:rPr>
          <w:rFonts w:ascii="Times New Roman" w:hAnsi="Times New Roman"/>
          <w:sz w:val="24"/>
          <w:szCs w:val="24"/>
          <w:lang w:val="ru-RU"/>
        </w:rPr>
        <w:t xml:space="preserve"> индекс на </w:t>
      </w:r>
      <w:proofErr w:type="spellStart"/>
      <w:r w:rsidRPr="00B20C2B">
        <w:rPr>
          <w:rFonts w:ascii="Times New Roman" w:hAnsi="Times New Roman"/>
          <w:sz w:val="24"/>
          <w:szCs w:val="24"/>
          <w:lang w:val="ru-RU"/>
        </w:rPr>
        <w:t>потребителските</w:t>
      </w:r>
      <w:proofErr w:type="spellEnd"/>
      <w:r w:rsidRPr="00B20C2B">
        <w:rPr>
          <w:rFonts w:ascii="Times New Roman" w:hAnsi="Times New Roman"/>
          <w:sz w:val="24"/>
          <w:szCs w:val="24"/>
          <w:lang w:val="ru-RU"/>
        </w:rPr>
        <w:t xml:space="preserve"> цени, </w:t>
      </w:r>
      <w:r w:rsidRPr="00B20C2B">
        <w:rPr>
          <w:rFonts w:ascii="Times New Roman" w:hAnsi="Times New Roman"/>
          <w:sz w:val="24"/>
          <w:szCs w:val="24"/>
          <w:lang w:val="ru-RU"/>
        </w:rPr>
        <w:lastRenderedPageBreak/>
        <w:t xml:space="preserve">определен от  НСИ </w:t>
      </w:r>
      <w:r w:rsidRPr="00B20C2B">
        <w:rPr>
          <w:rFonts w:ascii="Times New Roman" w:hAnsi="Times New Roman"/>
          <w:sz w:val="24"/>
          <w:szCs w:val="24"/>
        </w:rPr>
        <w:t>и при промяна на Тарифата за определяне началния /минимален/ размер на месечния наем за 1 кв. м. полезна площ, при предоставяне на общинска собственост под наем</w:t>
      </w:r>
      <w:r w:rsidR="0024270B">
        <w:rPr>
          <w:rFonts w:ascii="Times New Roman" w:hAnsi="Times New Roman"/>
          <w:sz w:val="24"/>
          <w:szCs w:val="24"/>
        </w:rPr>
        <w:t>, в лева.</w:t>
      </w:r>
    </w:p>
    <w:p w:rsidR="004D677B" w:rsidRPr="004D677B" w:rsidRDefault="004D677B" w:rsidP="004D677B">
      <w:pPr>
        <w:tabs>
          <w:tab w:val="left" w:pos="709"/>
        </w:tabs>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8.</w:t>
      </w:r>
      <w:r w:rsidRPr="004D677B">
        <w:rPr>
          <w:rFonts w:ascii="Times New Roman" w:eastAsia="Times New Roman" w:hAnsi="Times New Roman" w:cs="Times New Roman"/>
          <w:sz w:val="24"/>
          <w:szCs w:val="24"/>
        </w:rPr>
        <w:t xml:space="preserve"> Наемателят е длъжен да застрахова за своя сметка сградите в имота, вещите и оборудването, в полза на Община Трявна, като минималното застрахователно покритие да бъде срещу рисковете "природни бедствия", „пожар“ и "земетресение". Застрахователната стойност да бъде минимум балансовата стойност, предоставена от Наемодателя, като Наемателят се задължава да поддържа валидна застраховка за целия период на договора. Наемателят предоставя на Наемодателя копие от застрахователните полици в петдневен  срок от сключването им. </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9.</w:t>
      </w:r>
      <w:r w:rsidRPr="004D677B">
        <w:rPr>
          <w:rFonts w:ascii="Times New Roman" w:eastAsia="Times New Roman" w:hAnsi="Times New Roman" w:cs="Times New Roman"/>
          <w:sz w:val="24"/>
          <w:szCs w:val="24"/>
        </w:rPr>
        <w:t xml:space="preserve"> Спечелилият участник освен договор за наем е длъжен да подпише и споразумение за ползване на втория етаж от сградата. При отказ за подписване на споразумението от страна на спечелилия конкурса, кметът предлага на следващия класирал се участник подписване на договор за наем и споразумение. Преди подписване на договора за наем Наемателят е длъжен да внесе гаранция за изпълнение на споразумението за втория етаж от сградата в размер на  2000 /две хиляди/ лева. Наемателят не внася в общината събраната за ползването на втория етаж от "</w:t>
      </w:r>
      <w:proofErr w:type="spellStart"/>
      <w:r w:rsidRPr="004D677B">
        <w:rPr>
          <w:rFonts w:ascii="Times New Roman" w:eastAsia="Times New Roman" w:hAnsi="Times New Roman" w:cs="Times New Roman"/>
          <w:sz w:val="24"/>
          <w:szCs w:val="24"/>
        </w:rPr>
        <w:t>Калинчева</w:t>
      </w:r>
      <w:proofErr w:type="spellEnd"/>
      <w:r w:rsidRPr="004D677B">
        <w:rPr>
          <w:rFonts w:ascii="Times New Roman" w:eastAsia="Times New Roman" w:hAnsi="Times New Roman" w:cs="Times New Roman"/>
          <w:sz w:val="24"/>
          <w:szCs w:val="24"/>
        </w:rPr>
        <w:t xml:space="preserve"> къща" - групово или индивидуално събрана цена, съгласно Наредбата за определянето и администрирането на местните такси и цени на услуги на територията на Община Трявна до достигане на стойността на внесената гаранция от 2 000 лева, след което събрания приход се внася в общината. Изпълнителят се отчита ежемесечно за събраната сума до 5-то число на следващия месец пред Възложителя /на касата на Община Трявна/. В случай, че до края на срока на договора наемателят събере по малка сума от 2000 лв. остатъкът от гаранцията не му се връща. </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10.</w:t>
      </w:r>
      <w:r w:rsidRPr="004D677B">
        <w:rPr>
          <w:rFonts w:ascii="Times New Roman" w:eastAsia="Times New Roman" w:hAnsi="Times New Roman" w:cs="Times New Roman"/>
          <w:sz w:val="24"/>
          <w:szCs w:val="24"/>
        </w:rPr>
        <w:t xml:space="preserve"> Всички разходи за ползване на лятната градина и цялата двуетажна сграда, данъци, такси, консумативи, заплати за персонала, разходи</w:t>
      </w:r>
      <w:r w:rsidR="0021240E">
        <w:rPr>
          <w:rFonts w:ascii="Times New Roman" w:eastAsia="Times New Roman" w:hAnsi="Times New Roman" w:cs="Times New Roman"/>
          <w:sz w:val="24"/>
          <w:szCs w:val="24"/>
        </w:rPr>
        <w:t xml:space="preserve"> за текущ и основен ремонт, извършени със съгласието на общината и др. </w:t>
      </w:r>
      <w:r w:rsidRPr="004D677B">
        <w:rPr>
          <w:rFonts w:ascii="Times New Roman" w:eastAsia="Times New Roman" w:hAnsi="Times New Roman" w:cs="Times New Roman"/>
          <w:sz w:val="24"/>
          <w:szCs w:val="24"/>
        </w:rPr>
        <w:t xml:space="preserve"> са за сметка на наемателя. </w:t>
      </w:r>
    </w:p>
    <w:p w:rsidR="004D677B" w:rsidRDefault="004D677B" w:rsidP="004D677B">
      <w:pPr>
        <w:tabs>
          <w:tab w:val="left" w:pos="709"/>
        </w:tabs>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11.</w:t>
      </w:r>
      <w:r w:rsidRPr="004D677B">
        <w:rPr>
          <w:rFonts w:ascii="Times New Roman" w:eastAsia="Times New Roman" w:hAnsi="Times New Roman" w:cs="Times New Roman"/>
          <w:sz w:val="24"/>
          <w:szCs w:val="24"/>
        </w:rPr>
        <w:t xml:space="preserve"> При едностранно прекратяване на договора за наем от страна на наемате</w:t>
      </w:r>
      <w:r w:rsidR="002625E7">
        <w:rPr>
          <w:rFonts w:ascii="Times New Roman" w:eastAsia="Times New Roman" w:hAnsi="Times New Roman" w:cs="Times New Roman"/>
          <w:sz w:val="24"/>
          <w:szCs w:val="24"/>
        </w:rPr>
        <w:t xml:space="preserve">ля, същият дължи </w:t>
      </w:r>
      <w:r w:rsidRPr="004D677B">
        <w:rPr>
          <w:rFonts w:ascii="Times New Roman" w:eastAsia="Times New Roman" w:hAnsi="Times New Roman" w:cs="Times New Roman"/>
          <w:sz w:val="24"/>
          <w:szCs w:val="24"/>
        </w:rPr>
        <w:t>неустойка в размер на две месечни пакетни /за двата обекта/ наемни вноски.</w:t>
      </w:r>
    </w:p>
    <w:p w:rsidR="006A79B8" w:rsidRDefault="006A79B8" w:rsidP="006A79B8">
      <w:pPr>
        <w:tabs>
          <w:tab w:val="left" w:pos="709"/>
        </w:tabs>
        <w:jc w:val="both"/>
        <w:rPr>
          <w:rFonts w:ascii="Times New Roman" w:hAnsi="Times New Roman"/>
          <w:sz w:val="24"/>
          <w:szCs w:val="24"/>
          <w:lang w:val="ru-RU"/>
        </w:rPr>
      </w:pPr>
      <w:r w:rsidRPr="006A79B8">
        <w:rPr>
          <w:rFonts w:ascii="Times New Roman" w:hAnsi="Times New Roman"/>
          <w:b/>
          <w:sz w:val="24"/>
          <w:szCs w:val="24"/>
          <w:lang w:val="ru-RU"/>
        </w:rPr>
        <w:t>12.</w:t>
      </w:r>
      <w:r>
        <w:rPr>
          <w:rFonts w:ascii="Times New Roman" w:hAnsi="Times New Roman"/>
          <w:sz w:val="24"/>
          <w:szCs w:val="24"/>
          <w:lang w:val="ru-RU"/>
        </w:rPr>
        <w:t xml:space="preserve"> </w:t>
      </w:r>
      <w:proofErr w:type="spellStart"/>
      <w:r>
        <w:rPr>
          <w:rFonts w:ascii="Times New Roman" w:hAnsi="Times New Roman"/>
          <w:sz w:val="24"/>
          <w:szCs w:val="24"/>
          <w:lang w:val="ru-RU"/>
        </w:rPr>
        <w:t>Наемателят</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следва</w:t>
      </w:r>
      <w:proofErr w:type="spellEnd"/>
      <w:r>
        <w:rPr>
          <w:rFonts w:ascii="Times New Roman" w:hAnsi="Times New Roman"/>
          <w:sz w:val="24"/>
          <w:szCs w:val="24"/>
          <w:lang w:val="ru-RU"/>
        </w:rPr>
        <w:t xml:space="preserve"> да </w:t>
      </w:r>
      <w:proofErr w:type="spellStart"/>
      <w:r>
        <w:rPr>
          <w:rFonts w:ascii="Times New Roman" w:hAnsi="Times New Roman"/>
          <w:sz w:val="24"/>
          <w:szCs w:val="24"/>
          <w:lang w:val="ru-RU"/>
        </w:rPr>
        <w:t>осигури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собствено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кухненско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оборудване</w:t>
      </w:r>
      <w:proofErr w:type="spellEnd"/>
      <w:r>
        <w:rPr>
          <w:rFonts w:ascii="Times New Roman" w:hAnsi="Times New Roman"/>
          <w:sz w:val="24"/>
          <w:szCs w:val="24"/>
          <w:lang w:val="ru-RU"/>
        </w:rPr>
        <w:t xml:space="preserve">, а по </w:t>
      </w:r>
      <w:proofErr w:type="spellStart"/>
      <w:r>
        <w:rPr>
          <w:rFonts w:ascii="Times New Roman" w:hAnsi="Times New Roman"/>
          <w:sz w:val="24"/>
          <w:szCs w:val="24"/>
          <w:lang w:val="ru-RU"/>
        </w:rPr>
        <w:t>преценка</w:t>
      </w:r>
      <w:proofErr w:type="spellEnd"/>
      <w:r>
        <w:rPr>
          <w:rFonts w:ascii="Times New Roman" w:hAnsi="Times New Roman"/>
          <w:sz w:val="24"/>
          <w:szCs w:val="24"/>
          <w:lang w:val="ru-RU"/>
        </w:rPr>
        <w:t xml:space="preserve"> и </w:t>
      </w:r>
      <w:proofErr w:type="spellStart"/>
      <w:r>
        <w:rPr>
          <w:rFonts w:ascii="Times New Roman" w:hAnsi="Times New Roman"/>
          <w:sz w:val="24"/>
          <w:szCs w:val="24"/>
          <w:lang w:val="ru-RU"/>
        </w:rPr>
        <w:t>обзавеждане</w:t>
      </w:r>
      <w:proofErr w:type="spellEnd"/>
      <w:r>
        <w:rPr>
          <w:rFonts w:ascii="Times New Roman" w:hAnsi="Times New Roman"/>
          <w:sz w:val="24"/>
          <w:szCs w:val="24"/>
          <w:lang w:val="ru-RU"/>
        </w:rPr>
        <w:t xml:space="preserve"> за </w:t>
      </w:r>
      <w:proofErr w:type="spellStart"/>
      <w:r>
        <w:rPr>
          <w:rFonts w:ascii="Times New Roman" w:hAnsi="Times New Roman"/>
          <w:sz w:val="24"/>
          <w:szCs w:val="24"/>
          <w:lang w:val="ru-RU"/>
        </w:rPr>
        <w:t>функционирането</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обекта</w:t>
      </w:r>
      <w:proofErr w:type="spellEnd"/>
      <w:r>
        <w:rPr>
          <w:rFonts w:ascii="Times New Roman" w:hAnsi="Times New Roman"/>
          <w:sz w:val="24"/>
          <w:szCs w:val="24"/>
          <w:lang w:val="ru-RU"/>
        </w:rPr>
        <w:t>.</w:t>
      </w:r>
    </w:p>
    <w:p w:rsidR="006A79B8" w:rsidRPr="008632BB" w:rsidRDefault="006A79B8" w:rsidP="008632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Pr="004D677B">
        <w:rPr>
          <w:rFonts w:ascii="Times New Roman" w:eastAsia="Times New Roman" w:hAnsi="Times New Roman" w:cs="Times New Roman"/>
          <w:b/>
          <w:sz w:val="24"/>
          <w:szCs w:val="24"/>
        </w:rPr>
        <w:t>.</w:t>
      </w:r>
      <w:r w:rsidRPr="004D677B">
        <w:rPr>
          <w:rFonts w:ascii="Times New Roman" w:eastAsia="Times New Roman" w:hAnsi="Times New Roman" w:cs="Times New Roman"/>
          <w:sz w:val="24"/>
          <w:szCs w:val="24"/>
        </w:rPr>
        <w:t xml:space="preserve"> След сключване на договора за наем, същия подлежи на вписване в</w:t>
      </w:r>
      <w:r w:rsidRPr="004D677B">
        <w:rPr>
          <w:rFonts w:ascii="Times New Roman" w:eastAsia="Times New Roman" w:hAnsi="Times New Roman" w:cs="Times New Roman"/>
          <w:b/>
          <w:sz w:val="24"/>
          <w:szCs w:val="24"/>
        </w:rPr>
        <w:t xml:space="preserve"> </w:t>
      </w:r>
      <w:r w:rsidRPr="004D677B">
        <w:rPr>
          <w:rFonts w:ascii="Times New Roman" w:eastAsia="Times New Roman" w:hAnsi="Times New Roman" w:cs="Times New Roman"/>
          <w:sz w:val="24"/>
          <w:szCs w:val="24"/>
        </w:rPr>
        <w:t xml:space="preserve"> Служба по вписванията  гр. Трявна на основание чл.112, буква  „е“ от Закон за собствеността и чл. 4, буква „е“ от Правилник за вписванията, като задължението и разходите по вписването са за сметка на Наемателя.</w:t>
      </w:r>
    </w:p>
    <w:p w:rsidR="006A79B8" w:rsidRPr="002B1BCE" w:rsidRDefault="008632BB" w:rsidP="006A79B8">
      <w:pPr>
        <w:spacing w:after="0"/>
        <w:jc w:val="both"/>
        <w:rPr>
          <w:rFonts w:ascii="Times New Roman" w:hAnsi="Times New Roman"/>
          <w:sz w:val="24"/>
          <w:szCs w:val="24"/>
          <w:lang w:val="ru-RU"/>
        </w:rPr>
      </w:pPr>
      <w:r w:rsidRPr="008632BB">
        <w:rPr>
          <w:rFonts w:ascii="Times New Roman" w:hAnsi="Times New Roman"/>
          <w:b/>
          <w:sz w:val="24"/>
          <w:szCs w:val="24"/>
          <w:lang w:val="ru-RU"/>
        </w:rPr>
        <w:t>14</w:t>
      </w:r>
      <w:r w:rsidR="006A79B8" w:rsidRPr="008632BB">
        <w:rPr>
          <w:rFonts w:ascii="Times New Roman" w:hAnsi="Times New Roman"/>
          <w:b/>
          <w:sz w:val="24"/>
          <w:szCs w:val="24"/>
          <w:lang w:val="ru-RU"/>
        </w:rPr>
        <w:t>.</w:t>
      </w:r>
      <w:r w:rsidR="006A79B8" w:rsidRPr="002B1BCE">
        <w:rPr>
          <w:rFonts w:ascii="Times New Roman" w:hAnsi="Times New Roman"/>
          <w:sz w:val="24"/>
          <w:szCs w:val="24"/>
          <w:lang w:val="ru-RU"/>
        </w:rPr>
        <w:t xml:space="preserve"> </w:t>
      </w:r>
      <w:proofErr w:type="spellStart"/>
      <w:r w:rsidR="006A79B8" w:rsidRPr="002B1BCE">
        <w:rPr>
          <w:rFonts w:ascii="Times New Roman" w:hAnsi="Times New Roman"/>
          <w:sz w:val="24"/>
          <w:szCs w:val="24"/>
          <w:lang w:val="ru-RU"/>
        </w:rPr>
        <w:t>Освен</w:t>
      </w:r>
      <w:proofErr w:type="spellEnd"/>
      <w:r w:rsidR="006A79B8" w:rsidRPr="002B1BCE">
        <w:rPr>
          <w:rFonts w:ascii="Times New Roman" w:hAnsi="Times New Roman"/>
          <w:sz w:val="24"/>
          <w:szCs w:val="24"/>
          <w:lang w:val="ru-RU"/>
        </w:rPr>
        <w:t xml:space="preserve"> </w:t>
      </w:r>
      <w:proofErr w:type="spellStart"/>
      <w:r w:rsidR="006A79B8" w:rsidRPr="002B1BCE">
        <w:rPr>
          <w:rFonts w:ascii="Times New Roman" w:hAnsi="Times New Roman"/>
          <w:sz w:val="24"/>
          <w:szCs w:val="24"/>
          <w:lang w:val="ru-RU"/>
        </w:rPr>
        <w:t>задължителните</w:t>
      </w:r>
      <w:proofErr w:type="spellEnd"/>
      <w:r w:rsidR="006A79B8" w:rsidRPr="002B1BCE">
        <w:rPr>
          <w:rFonts w:ascii="Times New Roman" w:hAnsi="Times New Roman"/>
          <w:sz w:val="24"/>
          <w:szCs w:val="24"/>
          <w:lang w:val="ru-RU"/>
        </w:rPr>
        <w:t xml:space="preserve"> </w:t>
      </w:r>
      <w:proofErr w:type="spellStart"/>
      <w:r w:rsidR="006A79B8" w:rsidRPr="002B1BCE">
        <w:rPr>
          <w:rFonts w:ascii="Times New Roman" w:hAnsi="Times New Roman"/>
          <w:sz w:val="24"/>
          <w:szCs w:val="24"/>
          <w:lang w:val="ru-RU"/>
        </w:rPr>
        <w:t>документи</w:t>
      </w:r>
      <w:proofErr w:type="spellEnd"/>
      <w:r w:rsidR="006A79B8" w:rsidRPr="002B1BCE">
        <w:rPr>
          <w:rFonts w:ascii="Times New Roman" w:hAnsi="Times New Roman"/>
          <w:sz w:val="24"/>
          <w:szCs w:val="24"/>
          <w:lang w:val="ru-RU"/>
        </w:rPr>
        <w:t xml:space="preserve">, </w:t>
      </w:r>
      <w:proofErr w:type="spellStart"/>
      <w:r w:rsidR="006A79B8" w:rsidRPr="002B1BCE">
        <w:rPr>
          <w:rFonts w:ascii="Times New Roman" w:hAnsi="Times New Roman"/>
          <w:sz w:val="24"/>
          <w:szCs w:val="24"/>
          <w:lang w:val="ru-RU"/>
        </w:rPr>
        <w:t>участниците</w:t>
      </w:r>
      <w:proofErr w:type="spellEnd"/>
      <w:r w:rsidR="006A79B8" w:rsidRPr="002B1BCE">
        <w:rPr>
          <w:rFonts w:ascii="Times New Roman" w:hAnsi="Times New Roman"/>
          <w:sz w:val="24"/>
          <w:szCs w:val="24"/>
          <w:lang w:val="ru-RU"/>
        </w:rPr>
        <w:t xml:space="preserve"> в публично </w:t>
      </w:r>
      <w:proofErr w:type="spellStart"/>
      <w:r w:rsidR="006A79B8" w:rsidRPr="002B1BCE">
        <w:rPr>
          <w:rFonts w:ascii="Times New Roman" w:hAnsi="Times New Roman"/>
          <w:sz w:val="24"/>
          <w:szCs w:val="24"/>
          <w:lang w:val="ru-RU"/>
        </w:rPr>
        <w:t>оповестения</w:t>
      </w:r>
      <w:proofErr w:type="spellEnd"/>
      <w:r w:rsidR="006A79B8" w:rsidRPr="002B1BCE">
        <w:rPr>
          <w:rFonts w:ascii="Times New Roman" w:hAnsi="Times New Roman"/>
          <w:sz w:val="24"/>
          <w:szCs w:val="24"/>
          <w:lang w:val="ru-RU"/>
        </w:rPr>
        <w:t xml:space="preserve"> конкурс </w:t>
      </w:r>
      <w:proofErr w:type="spellStart"/>
      <w:r w:rsidR="006A79B8" w:rsidRPr="002B1BCE">
        <w:rPr>
          <w:rFonts w:ascii="Times New Roman" w:hAnsi="Times New Roman"/>
          <w:sz w:val="24"/>
          <w:szCs w:val="24"/>
          <w:lang w:val="ru-RU"/>
        </w:rPr>
        <w:t>трябва</w:t>
      </w:r>
      <w:proofErr w:type="spellEnd"/>
      <w:r w:rsidR="006A79B8" w:rsidRPr="002B1BCE">
        <w:rPr>
          <w:rFonts w:ascii="Times New Roman" w:hAnsi="Times New Roman"/>
          <w:sz w:val="24"/>
          <w:szCs w:val="24"/>
          <w:lang w:val="ru-RU"/>
        </w:rPr>
        <w:t xml:space="preserve"> да  представят и:</w:t>
      </w:r>
    </w:p>
    <w:p w:rsidR="006A79B8" w:rsidRPr="002B1BCE" w:rsidRDefault="006A79B8" w:rsidP="006A79B8">
      <w:pPr>
        <w:spacing w:after="0"/>
        <w:jc w:val="both"/>
        <w:rPr>
          <w:rFonts w:ascii="Times New Roman" w:hAnsi="Times New Roman"/>
          <w:sz w:val="24"/>
          <w:szCs w:val="24"/>
        </w:rPr>
      </w:pPr>
      <w:r w:rsidRPr="002B1BCE">
        <w:rPr>
          <w:rFonts w:ascii="Times New Roman" w:hAnsi="Times New Roman"/>
          <w:sz w:val="24"/>
          <w:szCs w:val="24"/>
          <w:lang w:val="ru-RU"/>
        </w:rPr>
        <w:t xml:space="preserve"> </w:t>
      </w:r>
      <w:r w:rsidR="008632BB">
        <w:rPr>
          <w:rFonts w:ascii="Times New Roman" w:hAnsi="Times New Roman"/>
          <w:sz w:val="24"/>
          <w:szCs w:val="24"/>
          <w:lang w:val="ru-RU"/>
        </w:rPr>
        <w:t>14</w:t>
      </w:r>
      <w:r w:rsidRPr="002B1BCE">
        <w:rPr>
          <w:rFonts w:ascii="Times New Roman" w:hAnsi="Times New Roman"/>
          <w:sz w:val="24"/>
          <w:szCs w:val="24"/>
          <w:lang w:val="ru-RU"/>
        </w:rPr>
        <w:t xml:space="preserve">.1 </w:t>
      </w:r>
      <w:r w:rsidRPr="002B1BCE">
        <w:rPr>
          <w:rFonts w:ascii="Times New Roman" w:hAnsi="Times New Roman"/>
          <w:color w:val="000000"/>
          <w:sz w:val="24"/>
          <w:szCs w:val="24"/>
          <w:lang w:val="ru-RU"/>
        </w:rPr>
        <w:t xml:space="preserve">Концепция за </w:t>
      </w:r>
      <w:r w:rsidRPr="002B1BCE">
        <w:rPr>
          <w:rFonts w:ascii="Times New Roman" w:hAnsi="Times New Roman"/>
          <w:sz w:val="24"/>
          <w:szCs w:val="24"/>
        </w:rPr>
        <w:t xml:space="preserve"> управление на наетият обект, включваща:</w:t>
      </w:r>
    </w:p>
    <w:p w:rsidR="006A79B8" w:rsidRPr="006C29D6" w:rsidRDefault="006A79B8" w:rsidP="006A79B8">
      <w:pPr>
        <w:pStyle w:val="af"/>
        <w:rPr>
          <w:rFonts w:ascii="Times New Roman" w:hAnsi="Times New Roman"/>
          <w:sz w:val="24"/>
          <w:szCs w:val="24"/>
          <w:lang w:val="ru-RU"/>
        </w:rPr>
      </w:pPr>
      <w:r w:rsidRPr="006C29D6">
        <w:rPr>
          <w:rFonts w:ascii="Times New Roman" w:hAnsi="Times New Roman"/>
          <w:sz w:val="24"/>
          <w:szCs w:val="24"/>
        </w:rPr>
        <w:tab/>
      </w:r>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Визия</w:t>
      </w:r>
      <w:proofErr w:type="spellEnd"/>
      <w:r w:rsidRPr="006C29D6">
        <w:rPr>
          <w:rFonts w:ascii="Times New Roman" w:hAnsi="Times New Roman"/>
          <w:sz w:val="24"/>
          <w:szCs w:val="24"/>
          <w:lang w:val="ru-RU"/>
        </w:rPr>
        <w:t xml:space="preserve"> и </w:t>
      </w:r>
      <w:proofErr w:type="spellStart"/>
      <w:r w:rsidRPr="006C29D6">
        <w:rPr>
          <w:rFonts w:ascii="Times New Roman" w:hAnsi="Times New Roman"/>
          <w:sz w:val="24"/>
          <w:szCs w:val="24"/>
          <w:lang w:val="ru-RU"/>
        </w:rPr>
        <w:t>развиване</w:t>
      </w:r>
      <w:proofErr w:type="spellEnd"/>
      <w:r w:rsidRPr="006C29D6">
        <w:rPr>
          <w:rFonts w:ascii="Times New Roman" w:hAnsi="Times New Roman"/>
          <w:sz w:val="24"/>
          <w:szCs w:val="24"/>
          <w:lang w:val="ru-RU"/>
        </w:rPr>
        <w:t xml:space="preserve"> на </w:t>
      </w:r>
      <w:proofErr w:type="spellStart"/>
      <w:r w:rsidRPr="006C29D6">
        <w:rPr>
          <w:rFonts w:ascii="Times New Roman" w:hAnsi="Times New Roman"/>
          <w:sz w:val="24"/>
          <w:szCs w:val="24"/>
          <w:lang w:val="ru-RU"/>
        </w:rPr>
        <w:t>отдаваните</w:t>
      </w:r>
      <w:proofErr w:type="spellEnd"/>
      <w:r w:rsidRPr="006C29D6">
        <w:rPr>
          <w:rFonts w:ascii="Times New Roman" w:hAnsi="Times New Roman"/>
          <w:sz w:val="24"/>
          <w:szCs w:val="24"/>
          <w:lang w:val="ru-RU"/>
        </w:rPr>
        <w:t xml:space="preserve"> под наем </w:t>
      </w:r>
      <w:proofErr w:type="spellStart"/>
      <w:r w:rsidRPr="006C29D6">
        <w:rPr>
          <w:rFonts w:ascii="Times New Roman" w:hAnsi="Times New Roman"/>
          <w:sz w:val="24"/>
          <w:szCs w:val="24"/>
          <w:lang w:val="ru-RU"/>
        </w:rPr>
        <w:t>обекти</w:t>
      </w:r>
      <w:proofErr w:type="spellEnd"/>
      <w:r w:rsidRPr="006C29D6">
        <w:rPr>
          <w:rFonts w:ascii="Times New Roman" w:hAnsi="Times New Roman"/>
          <w:sz w:val="24"/>
          <w:szCs w:val="24"/>
          <w:lang w:val="ru-RU"/>
        </w:rPr>
        <w:t xml:space="preserve"> за </w:t>
      </w:r>
      <w:proofErr w:type="spellStart"/>
      <w:r w:rsidRPr="006C29D6">
        <w:rPr>
          <w:rFonts w:ascii="Times New Roman" w:hAnsi="Times New Roman"/>
          <w:sz w:val="24"/>
          <w:szCs w:val="24"/>
          <w:lang w:val="ru-RU"/>
        </w:rPr>
        <w:t>следващите</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седем</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години</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представляващи</w:t>
      </w:r>
      <w:proofErr w:type="spellEnd"/>
      <w:r w:rsidRPr="006C29D6">
        <w:rPr>
          <w:rFonts w:ascii="Times New Roman" w:hAnsi="Times New Roman"/>
          <w:sz w:val="24"/>
          <w:szCs w:val="24"/>
          <w:lang w:val="ru-RU"/>
        </w:rPr>
        <w:t xml:space="preserve"> срока на договора за наем; </w:t>
      </w:r>
    </w:p>
    <w:p w:rsidR="006A79B8" w:rsidRPr="006C29D6" w:rsidRDefault="006A79B8" w:rsidP="006A79B8">
      <w:pPr>
        <w:pStyle w:val="af"/>
        <w:rPr>
          <w:rFonts w:ascii="Times New Roman" w:hAnsi="Times New Roman"/>
          <w:sz w:val="24"/>
          <w:szCs w:val="24"/>
          <w:lang w:val="ru-RU"/>
        </w:rPr>
      </w:pPr>
      <w:r w:rsidRPr="006C29D6">
        <w:rPr>
          <w:rFonts w:ascii="Times New Roman" w:hAnsi="Times New Roman"/>
          <w:sz w:val="24"/>
          <w:szCs w:val="24"/>
        </w:rPr>
        <w:tab/>
      </w:r>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Атрактивно</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представяне</w:t>
      </w:r>
      <w:proofErr w:type="spellEnd"/>
      <w:r w:rsidRPr="006C29D6">
        <w:rPr>
          <w:rFonts w:ascii="Times New Roman" w:hAnsi="Times New Roman"/>
          <w:sz w:val="24"/>
          <w:szCs w:val="24"/>
          <w:lang w:val="ru-RU"/>
        </w:rPr>
        <w:t xml:space="preserve"> на </w:t>
      </w:r>
      <w:proofErr w:type="spellStart"/>
      <w:r w:rsidRPr="006C29D6">
        <w:rPr>
          <w:rFonts w:ascii="Times New Roman" w:hAnsi="Times New Roman"/>
          <w:sz w:val="24"/>
          <w:szCs w:val="24"/>
          <w:lang w:val="ru-RU"/>
        </w:rPr>
        <w:t>отдаваните</w:t>
      </w:r>
      <w:proofErr w:type="spellEnd"/>
      <w:r w:rsidRPr="006C29D6">
        <w:rPr>
          <w:rFonts w:ascii="Times New Roman" w:hAnsi="Times New Roman"/>
          <w:sz w:val="24"/>
          <w:szCs w:val="24"/>
          <w:lang w:val="ru-RU"/>
        </w:rPr>
        <w:t xml:space="preserve"> под наем </w:t>
      </w:r>
      <w:proofErr w:type="spellStart"/>
      <w:r w:rsidRPr="006C29D6">
        <w:rPr>
          <w:rFonts w:ascii="Times New Roman" w:hAnsi="Times New Roman"/>
          <w:sz w:val="24"/>
          <w:szCs w:val="24"/>
          <w:lang w:val="ru-RU"/>
        </w:rPr>
        <w:t>обекти</w:t>
      </w:r>
      <w:proofErr w:type="spellEnd"/>
      <w:r w:rsidRPr="006C29D6">
        <w:rPr>
          <w:rFonts w:ascii="Times New Roman" w:hAnsi="Times New Roman"/>
          <w:sz w:val="24"/>
          <w:szCs w:val="24"/>
          <w:lang w:val="ru-RU"/>
        </w:rPr>
        <w:t xml:space="preserve"> пред </w:t>
      </w:r>
      <w:proofErr w:type="spellStart"/>
      <w:r w:rsidRPr="006C29D6">
        <w:rPr>
          <w:rFonts w:ascii="Times New Roman" w:hAnsi="Times New Roman"/>
          <w:sz w:val="24"/>
          <w:szCs w:val="24"/>
          <w:lang w:val="ru-RU"/>
        </w:rPr>
        <w:t>жителите</w:t>
      </w:r>
      <w:proofErr w:type="spellEnd"/>
      <w:r w:rsidRPr="006C29D6">
        <w:rPr>
          <w:rFonts w:ascii="Times New Roman" w:hAnsi="Times New Roman"/>
          <w:sz w:val="24"/>
          <w:szCs w:val="24"/>
          <w:lang w:val="ru-RU"/>
        </w:rPr>
        <w:t xml:space="preserve"> на </w:t>
      </w:r>
      <w:proofErr w:type="spellStart"/>
      <w:r w:rsidRPr="006C29D6">
        <w:rPr>
          <w:rFonts w:ascii="Times New Roman" w:hAnsi="Times New Roman"/>
          <w:sz w:val="24"/>
          <w:szCs w:val="24"/>
          <w:lang w:val="ru-RU"/>
        </w:rPr>
        <w:t>Общината</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туристите</w:t>
      </w:r>
      <w:proofErr w:type="spellEnd"/>
      <w:r w:rsidRPr="006C29D6">
        <w:rPr>
          <w:rFonts w:ascii="Times New Roman" w:hAnsi="Times New Roman"/>
          <w:sz w:val="24"/>
          <w:szCs w:val="24"/>
          <w:lang w:val="ru-RU"/>
        </w:rPr>
        <w:t xml:space="preserve"> и гостите на град </w:t>
      </w:r>
      <w:proofErr w:type="spellStart"/>
      <w:r w:rsidRPr="006C29D6">
        <w:rPr>
          <w:rFonts w:ascii="Times New Roman" w:hAnsi="Times New Roman"/>
          <w:sz w:val="24"/>
          <w:szCs w:val="24"/>
          <w:lang w:val="ru-RU"/>
        </w:rPr>
        <w:t>Трявна</w:t>
      </w:r>
      <w:proofErr w:type="spellEnd"/>
      <w:r w:rsidRPr="006C29D6">
        <w:rPr>
          <w:rFonts w:ascii="Times New Roman" w:hAnsi="Times New Roman"/>
          <w:sz w:val="24"/>
          <w:szCs w:val="24"/>
          <w:lang w:val="ru-RU"/>
        </w:rPr>
        <w:t>;</w:t>
      </w:r>
      <w:r w:rsidRPr="006C29D6">
        <w:rPr>
          <w:rFonts w:ascii="Times New Roman" w:hAnsi="Times New Roman"/>
          <w:sz w:val="24"/>
          <w:szCs w:val="24"/>
          <w:lang w:val="ru-RU"/>
        </w:rPr>
        <w:tab/>
      </w:r>
    </w:p>
    <w:p w:rsidR="006A79B8" w:rsidRPr="006C29D6" w:rsidRDefault="006A79B8" w:rsidP="006A79B8">
      <w:pPr>
        <w:pStyle w:val="af"/>
        <w:rPr>
          <w:rFonts w:ascii="Times New Roman" w:hAnsi="Times New Roman"/>
          <w:sz w:val="24"/>
          <w:szCs w:val="24"/>
          <w:lang w:val="ru-RU"/>
        </w:rPr>
      </w:pPr>
      <w:r w:rsidRPr="006C29D6">
        <w:rPr>
          <w:rFonts w:ascii="Times New Roman" w:hAnsi="Times New Roman"/>
          <w:sz w:val="24"/>
          <w:szCs w:val="24"/>
          <w:lang w:val="ru-RU"/>
        </w:rPr>
        <w:tab/>
        <w:t xml:space="preserve">- </w:t>
      </w:r>
      <w:proofErr w:type="spellStart"/>
      <w:r w:rsidRPr="006C29D6">
        <w:rPr>
          <w:rFonts w:ascii="Times New Roman" w:hAnsi="Times New Roman"/>
          <w:sz w:val="24"/>
          <w:szCs w:val="24"/>
          <w:lang w:val="ru-RU"/>
        </w:rPr>
        <w:t>Осъществяване</w:t>
      </w:r>
      <w:proofErr w:type="spellEnd"/>
      <w:r w:rsidRPr="006C29D6">
        <w:rPr>
          <w:rFonts w:ascii="Times New Roman" w:hAnsi="Times New Roman"/>
          <w:sz w:val="24"/>
          <w:szCs w:val="24"/>
          <w:lang w:val="ru-RU"/>
        </w:rPr>
        <w:t xml:space="preserve"> на </w:t>
      </w:r>
      <w:proofErr w:type="spellStart"/>
      <w:r w:rsidRPr="006C29D6">
        <w:rPr>
          <w:rFonts w:ascii="Times New Roman" w:hAnsi="Times New Roman"/>
          <w:sz w:val="24"/>
          <w:szCs w:val="24"/>
          <w:lang w:val="ru-RU"/>
        </w:rPr>
        <w:t>съвместна</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дейност</w:t>
      </w:r>
      <w:proofErr w:type="spellEnd"/>
      <w:r w:rsidRPr="006C29D6">
        <w:rPr>
          <w:rFonts w:ascii="Times New Roman" w:hAnsi="Times New Roman"/>
          <w:sz w:val="24"/>
          <w:szCs w:val="24"/>
          <w:lang w:val="ru-RU"/>
        </w:rPr>
        <w:t xml:space="preserve"> </w:t>
      </w:r>
      <w:proofErr w:type="gramStart"/>
      <w:r w:rsidRPr="006C29D6">
        <w:rPr>
          <w:rFonts w:ascii="Times New Roman" w:hAnsi="Times New Roman"/>
          <w:sz w:val="24"/>
          <w:szCs w:val="24"/>
          <w:lang w:val="ru-RU"/>
        </w:rPr>
        <w:t>с</w:t>
      </w:r>
      <w:proofErr w:type="gramEnd"/>
      <w:r w:rsidRPr="006C29D6">
        <w:rPr>
          <w:rFonts w:ascii="Times New Roman" w:hAnsi="Times New Roman"/>
          <w:sz w:val="24"/>
          <w:szCs w:val="24"/>
          <w:lang w:val="ru-RU"/>
        </w:rPr>
        <w:t xml:space="preserve"> община </w:t>
      </w:r>
      <w:proofErr w:type="spellStart"/>
      <w:r w:rsidRPr="006C29D6">
        <w:rPr>
          <w:rFonts w:ascii="Times New Roman" w:hAnsi="Times New Roman"/>
          <w:sz w:val="24"/>
          <w:szCs w:val="24"/>
          <w:lang w:val="ru-RU"/>
        </w:rPr>
        <w:t>Трявна</w:t>
      </w:r>
      <w:proofErr w:type="spellEnd"/>
      <w:r w:rsidRPr="006C29D6">
        <w:rPr>
          <w:rFonts w:ascii="Times New Roman" w:hAnsi="Times New Roman"/>
          <w:sz w:val="24"/>
          <w:szCs w:val="24"/>
          <w:lang w:val="ru-RU"/>
        </w:rPr>
        <w:t xml:space="preserve"> и </w:t>
      </w:r>
      <w:proofErr w:type="spellStart"/>
      <w:r w:rsidRPr="006C29D6">
        <w:rPr>
          <w:rFonts w:ascii="Times New Roman" w:hAnsi="Times New Roman"/>
          <w:sz w:val="24"/>
          <w:szCs w:val="24"/>
          <w:lang w:val="ru-RU"/>
        </w:rPr>
        <w:t>подпомагането</w:t>
      </w:r>
      <w:proofErr w:type="spellEnd"/>
      <w:r w:rsidRPr="006C29D6">
        <w:rPr>
          <w:rFonts w:ascii="Times New Roman" w:hAnsi="Times New Roman"/>
          <w:sz w:val="24"/>
          <w:szCs w:val="24"/>
          <w:lang w:val="ru-RU"/>
        </w:rPr>
        <w:t xml:space="preserve"> й да се наложи </w:t>
      </w:r>
      <w:proofErr w:type="spellStart"/>
      <w:r w:rsidRPr="006C29D6">
        <w:rPr>
          <w:rFonts w:ascii="Times New Roman" w:hAnsi="Times New Roman"/>
          <w:sz w:val="24"/>
          <w:szCs w:val="24"/>
          <w:lang w:val="ru-RU"/>
        </w:rPr>
        <w:t>като</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желана</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туристическа</w:t>
      </w:r>
      <w:proofErr w:type="spellEnd"/>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дестинация</w:t>
      </w:r>
      <w:proofErr w:type="spellEnd"/>
      <w:r w:rsidRPr="006C29D6">
        <w:rPr>
          <w:rFonts w:ascii="Times New Roman" w:hAnsi="Times New Roman"/>
          <w:sz w:val="24"/>
          <w:szCs w:val="24"/>
          <w:lang w:val="ru-RU"/>
        </w:rPr>
        <w:t xml:space="preserve">; </w:t>
      </w:r>
    </w:p>
    <w:p w:rsidR="006A79B8" w:rsidRPr="006C29D6" w:rsidRDefault="006A79B8" w:rsidP="006A79B8">
      <w:pPr>
        <w:pStyle w:val="af"/>
        <w:rPr>
          <w:rFonts w:ascii="Times New Roman" w:hAnsi="Times New Roman"/>
          <w:sz w:val="24"/>
          <w:szCs w:val="24"/>
          <w:lang w:val="ru-RU"/>
        </w:rPr>
      </w:pPr>
      <w:r w:rsidRPr="006C29D6">
        <w:rPr>
          <w:rFonts w:ascii="Times New Roman" w:hAnsi="Times New Roman"/>
          <w:sz w:val="24"/>
          <w:szCs w:val="24"/>
          <w:lang w:val="ru-RU"/>
        </w:rPr>
        <w:tab/>
        <w:t>-</w:t>
      </w:r>
      <w:r w:rsidRPr="006C29D6">
        <w:rPr>
          <w:rFonts w:ascii="Times New Roman" w:hAnsi="Times New Roman"/>
          <w:sz w:val="24"/>
          <w:szCs w:val="24"/>
        </w:rPr>
        <w:t xml:space="preserve"> Провеждане на инициативи,</w:t>
      </w:r>
      <w:r w:rsidRPr="006C29D6">
        <w:rPr>
          <w:rFonts w:ascii="Times New Roman" w:hAnsi="Times New Roman"/>
          <w:color w:val="000000"/>
          <w:sz w:val="24"/>
          <w:szCs w:val="24"/>
          <w:lang w:val="ru-RU"/>
        </w:rPr>
        <w:t xml:space="preserve"> </w:t>
      </w:r>
      <w:proofErr w:type="spellStart"/>
      <w:r w:rsidRPr="006C29D6">
        <w:rPr>
          <w:rFonts w:ascii="Times New Roman" w:hAnsi="Times New Roman"/>
          <w:color w:val="000000"/>
          <w:sz w:val="24"/>
          <w:szCs w:val="24"/>
          <w:lang w:val="ru-RU"/>
        </w:rPr>
        <w:t>самостоятелно</w:t>
      </w:r>
      <w:proofErr w:type="spellEnd"/>
      <w:r w:rsidRPr="006C29D6">
        <w:rPr>
          <w:rFonts w:ascii="Times New Roman" w:hAnsi="Times New Roman"/>
          <w:color w:val="000000"/>
          <w:sz w:val="24"/>
          <w:szCs w:val="24"/>
          <w:lang w:val="ru-RU"/>
        </w:rPr>
        <w:t xml:space="preserve"> или чрез </w:t>
      </w:r>
      <w:proofErr w:type="spellStart"/>
      <w:r w:rsidRPr="006C29D6">
        <w:rPr>
          <w:rFonts w:ascii="Times New Roman" w:hAnsi="Times New Roman"/>
          <w:color w:val="000000"/>
          <w:sz w:val="24"/>
          <w:szCs w:val="24"/>
          <w:lang w:val="ru-RU"/>
        </w:rPr>
        <w:t>привличане</w:t>
      </w:r>
      <w:proofErr w:type="spellEnd"/>
      <w:r w:rsidRPr="006C29D6">
        <w:rPr>
          <w:rFonts w:ascii="Times New Roman" w:hAnsi="Times New Roman"/>
          <w:color w:val="000000"/>
          <w:sz w:val="24"/>
          <w:szCs w:val="24"/>
          <w:lang w:val="ru-RU"/>
        </w:rPr>
        <w:t xml:space="preserve"> на трети лица, в </w:t>
      </w:r>
      <w:proofErr w:type="spellStart"/>
      <w:r w:rsidRPr="006C29D6">
        <w:rPr>
          <w:rFonts w:ascii="Times New Roman" w:hAnsi="Times New Roman"/>
          <w:color w:val="000000"/>
          <w:sz w:val="24"/>
          <w:szCs w:val="24"/>
          <w:lang w:val="ru-RU"/>
        </w:rPr>
        <w:t>областта</w:t>
      </w:r>
      <w:proofErr w:type="spellEnd"/>
      <w:r w:rsidRPr="006C29D6">
        <w:rPr>
          <w:rFonts w:ascii="Times New Roman" w:hAnsi="Times New Roman"/>
          <w:color w:val="000000"/>
          <w:sz w:val="24"/>
          <w:szCs w:val="24"/>
          <w:lang w:val="ru-RU"/>
        </w:rPr>
        <w:t xml:space="preserve"> на </w:t>
      </w:r>
      <w:proofErr w:type="spellStart"/>
      <w:r w:rsidRPr="006C29D6">
        <w:rPr>
          <w:rFonts w:ascii="Times New Roman" w:hAnsi="Times New Roman"/>
          <w:color w:val="000000"/>
          <w:sz w:val="24"/>
          <w:szCs w:val="24"/>
          <w:lang w:val="ru-RU"/>
        </w:rPr>
        <w:t>културата</w:t>
      </w:r>
      <w:proofErr w:type="spellEnd"/>
      <w:r w:rsidRPr="006C29D6">
        <w:rPr>
          <w:rFonts w:ascii="Times New Roman" w:hAnsi="Times New Roman"/>
          <w:color w:val="000000"/>
          <w:sz w:val="24"/>
          <w:szCs w:val="24"/>
          <w:lang w:val="ru-RU"/>
        </w:rPr>
        <w:t xml:space="preserve">, </w:t>
      </w:r>
      <w:proofErr w:type="spellStart"/>
      <w:r w:rsidRPr="006C29D6">
        <w:rPr>
          <w:rFonts w:ascii="Times New Roman" w:hAnsi="Times New Roman"/>
          <w:color w:val="000000"/>
          <w:sz w:val="24"/>
          <w:szCs w:val="24"/>
          <w:lang w:val="ru-RU"/>
        </w:rPr>
        <w:t>изкуството</w:t>
      </w:r>
      <w:proofErr w:type="spellEnd"/>
      <w:r w:rsidRPr="006C29D6">
        <w:rPr>
          <w:rFonts w:ascii="Times New Roman" w:hAnsi="Times New Roman"/>
          <w:color w:val="000000"/>
          <w:sz w:val="24"/>
          <w:szCs w:val="24"/>
          <w:lang w:val="ru-RU"/>
        </w:rPr>
        <w:t xml:space="preserve">, </w:t>
      </w:r>
      <w:proofErr w:type="spellStart"/>
      <w:r w:rsidRPr="006C29D6">
        <w:rPr>
          <w:rFonts w:ascii="Times New Roman" w:hAnsi="Times New Roman"/>
          <w:color w:val="000000"/>
          <w:sz w:val="24"/>
          <w:szCs w:val="24"/>
          <w:lang w:val="ru-RU"/>
        </w:rPr>
        <w:t>кулинарията</w:t>
      </w:r>
      <w:proofErr w:type="spellEnd"/>
    </w:p>
    <w:p w:rsidR="006A79B8" w:rsidRPr="006C29D6" w:rsidRDefault="006A79B8" w:rsidP="006A79B8">
      <w:pPr>
        <w:pStyle w:val="af"/>
        <w:rPr>
          <w:rFonts w:ascii="Times New Roman" w:hAnsi="Times New Roman"/>
          <w:sz w:val="24"/>
          <w:szCs w:val="24"/>
          <w:lang w:val="ru-RU"/>
        </w:rPr>
      </w:pPr>
      <w:r w:rsidRPr="006C29D6">
        <w:rPr>
          <w:rFonts w:ascii="Times New Roman" w:hAnsi="Times New Roman"/>
          <w:sz w:val="24"/>
          <w:szCs w:val="24"/>
        </w:rPr>
        <w:t xml:space="preserve">             </w:t>
      </w:r>
      <w:r w:rsidRPr="006C29D6">
        <w:rPr>
          <w:rFonts w:ascii="Times New Roman" w:hAnsi="Times New Roman"/>
          <w:sz w:val="24"/>
          <w:szCs w:val="24"/>
          <w:lang w:val="ru-RU"/>
        </w:rPr>
        <w:t xml:space="preserve">- </w:t>
      </w:r>
      <w:proofErr w:type="spellStart"/>
      <w:r w:rsidRPr="006C29D6">
        <w:rPr>
          <w:rFonts w:ascii="Times New Roman" w:hAnsi="Times New Roman"/>
          <w:sz w:val="24"/>
          <w:szCs w:val="24"/>
          <w:lang w:val="ru-RU"/>
        </w:rPr>
        <w:t>друго</w:t>
      </w:r>
      <w:proofErr w:type="spellEnd"/>
      <w:r w:rsidRPr="006C29D6">
        <w:rPr>
          <w:rFonts w:ascii="Times New Roman" w:hAnsi="Times New Roman"/>
          <w:sz w:val="24"/>
          <w:szCs w:val="24"/>
          <w:lang w:val="ru-RU"/>
        </w:rPr>
        <w:t xml:space="preserve"> /по </w:t>
      </w:r>
      <w:proofErr w:type="spellStart"/>
      <w:r w:rsidRPr="006C29D6">
        <w:rPr>
          <w:rFonts w:ascii="Times New Roman" w:hAnsi="Times New Roman"/>
          <w:sz w:val="24"/>
          <w:szCs w:val="24"/>
          <w:lang w:val="ru-RU"/>
        </w:rPr>
        <w:t>преценка</w:t>
      </w:r>
      <w:proofErr w:type="spellEnd"/>
      <w:r w:rsidRPr="006C29D6">
        <w:rPr>
          <w:rFonts w:ascii="Times New Roman" w:hAnsi="Times New Roman"/>
          <w:sz w:val="24"/>
          <w:szCs w:val="24"/>
          <w:lang w:val="ru-RU"/>
        </w:rPr>
        <w:t xml:space="preserve"> на участника/.</w:t>
      </w:r>
    </w:p>
    <w:p w:rsidR="006A79B8" w:rsidRPr="002B1BCE" w:rsidRDefault="006A79B8" w:rsidP="006A79B8">
      <w:pPr>
        <w:spacing w:after="0"/>
        <w:jc w:val="both"/>
        <w:rPr>
          <w:rFonts w:ascii="Times New Roman" w:hAnsi="Times New Roman"/>
          <w:sz w:val="24"/>
          <w:szCs w:val="24"/>
          <w:lang w:val="ru-RU"/>
        </w:rPr>
      </w:pPr>
    </w:p>
    <w:p w:rsidR="006A79B8" w:rsidRPr="002B1BCE" w:rsidRDefault="006A79B8" w:rsidP="006A79B8">
      <w:pPr>
        <w:spacing w:after="0"/>
        <w:jc w:val="both"/>
        <w:rPr>
          <w:rFonts w:ascii="Times New Roman" w:hAnsi="Times New Roman"/>
          <w:sz w:val="24"/>
          <w:szCs w:val="24"/>
          <w:lang w:eastAsia="bg-BG"/>
        </w:rPr>
      </w:pPr>
      <w:r>
        <w:rPr>
          <w:rFonts w:ascii="Times New Roman" w:hAnsi="Times New Roman"/>
          <w:sz w:val="24"/>
          <w:szCs w:val="24"/>
        </w:rPr>
        <w:t>1</w:t>
      </w:r>
      <w:r w:rsidR="005E43BC">
        <w:rPr>
          <w:rFonts w:ascii="Times New Roman" w:hAnsi="Times New Roman"/>
          <w:sz w:val="24"/>
          <w:szCs w:val="24"/>
        </w:rPr>
        <w:t>4</w:t>
      </w:r>
      <w:r w:rsidRPr="002B1BCE">
        <w:rPr>
          <w:rFonts w:ascii="Times New Roman" w:hAnsi="Times New Roman"/>
          <w:sz w:val="24"/>
          <w:szCs w:val="24"/>
        </w:rPr>
        <w:t>.2 Ценово предложение , поставено  в отделен запечатан плик.</w:t>
      </w:r>
    </w:p>
    <w:p w:rsidR="006A79B8" w:rsidRPr="002B1BCE" w:rsidRDefault="006A79B8" w:rsidP="006A79B8">
      <w:pPr>
        <w:spacing w:after="0"/>
        <w:jc w:val="both"/>
        <w:rPr>
          <w:rFonts w:ascii="Times New Roman" w:hAnsi="Times New Roman"/>
          <w:b/>
          <w:bCs/>
          <w:color w:val="000000"/>
          <w:sz w:val="24"/>
          <w:szCs w:val="24"/>
          <w:lang w:val="ru-RU"/>
        </w:rPr>
      </w:pPr>
    </w:p>
    <w:p w:rsidR="006A79B8" w:rsidRPr="002B1BCE" w:rsidRDefault="006A79B8" w:rsidP="006A79B8">
      <w:pPr>
        <w:tabs>
          <w:tab w:val="left" w:pos="709"/>
        </w:tabs>
        <w:jc w:val="both"/>
        <w:rPr>
          <w:rFonts w:ascii="Times New Roman" w:hAnsi="Times New Roman"/>
          <w:sz w:val="24"/>
          <w:szCs w:val="24"/>
          <w:lang w:val="ru-RU"/>
        </w:rPr>
      </w:pPr>
    </w:p>
    <w:p w:rsidR="004D677B" w:rsidRPr="004D677B" w:rsidRDefault="004D677B" w:rsidP="004D677B">
      <w:pPr>
        <w:tabs>
          <w:tab w:val="left" w:pos="709"/>
        </w:tabs>
        <w:spacing w:after="0" w:line="240" w:lineRule="auto"/>
        <w:jc w:val="both"/>
        <w:rPr>
          <w:rFonts w:ascii="Times New Roman" w:eastAsia="Times New Roman" w:hAnsi="Times New Roman" w:cs="Times New Roman"/>
          <w:sz w:val="24"/>
          <w:szCs w:val="24"/>
        </w:rPr>
      </w:pPr>
    </w:p>
    <w:p w:rsidR="004D677B" w:rsidRPr="004D677B" w:rsidRDefault="00B813C3" w:rsidP="004D677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4D677B" w:rsidRPr="004D677B">
        <w:rPr>
          <w:rFonts w:ascii="Times New Roman" w:eastAsia="Times New Roman" w:hAnsi="Times New Roman" w:cs="Times New Roman"/>
          <w:b/>
          <w:sz w:val="24"/>
          <w:szCs w:val="24"/>
        </w:rPr>
        <w:t>.</w:t>
      </w:r>
      <w:r w:rsidR="004D677B" w:rsidRPr="004D677B">
        <w:rPr>
          <w:rFonts w:ascii="Times New Roman" w:eastAsia="Times New Roman" w:hAnsi="Times New Roman" w:cs="Times New Roman"/>
          <w:sz w:val="24"/>
          <w:szCs w:val="24"/>
        </w:rPr>
        <w:t xml:space="preserve"> Утвърждавам конкурсна документация, която е на стойност 50.00 лева без </w:t>
      </w:r>
      <w:r w:rsidR="007D64A8">
        <w:rPr>
          <w:rFonts w:ascii="Times New Roman" w:eastAsia="Times New Roman" w:hAnsi="Times New Roman" w:cs="Times New Roman"/>
          <w:sz w:val="24"/>
          <w:szCs w:val="24"/>
        </w:rPr>
        <w:t xml:space="preserve">ДДС и се закупува от деловодството на </w:t>
      </w:r>
      <w:r w:rsidR="004D677B" w:rsidRPr="004D677B">
        <w:rPr>
          <w:rFonts w:ascii="Times New Roman" w:eastAsia="Times New Roman" w:hAnsi="Times New Roman" w:cs="Times New Roman"/>
          <w:sz w:val="24"/>
          <w:szCs w:val="24"/>
        </w:rPr>
        <w:t xml:space="preserve"> Община Трявна до 17.00 часа на </w:t>
      </w:r>
      <w:r w:rsidR="004D677B" w:rsidRPr="004D677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09.04</w:t>
      </w:r>
      <w:r w:rsidR="004F2C1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2019</w:t>
      </w:r>
      <w:r w:rsidR="004D677B" w:rsidRPr="004D677B">
        <w:rPr>
          <w:rFonts w:ascii="Times New Roman" w:eastAsia="Times New Roman" w:hAnsi="Times New Roman" w:cs="Times New Roman"/>
          <w:b/>
          <w:sz w:val="24"/>
          <w:szCs w:val="24"/>
        </w:rPr>
        <w:t>г</w:t>
      </w:r>
      <w:r w:rsidR="004D677B" w:rsidRPr="004D677B">
        <w:rPr>
          <w:rFonts w:ascii="Times New Roman" w:eastAsia="Times New Roman" w:hAnsi="Times New Roman" w:cs="Times New Roman"/>
          <w:sz w:val="24"/>
          <w:szCs w:val="24"/>
        </w:rPr>
        <w:t xml:space="preserve">. срещу квитанция за внесена сума от касата на Общината. </w:t>
      </w:r>
    </w:p>
    <w:p w:rsidR="004D677B" w:rsidRPr="004D677B" w:rsidRDefault="004D677B" w:rsidP="007D64A8">
      <w:pPr>
        <w:spacing w:after="12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14.</w:t>
      </w:r>
      <w:r w:rsidRPr="004D677B">
        <w:rPr>
          <w:rFonts w:ascii="Times New Roman" w:eastAsia="Times New Roman" w:hAnsi="Times New Roman" w:cs="Times New Roman"/>
          <w:sz w:val="24"/>
          <w:szCs w:val="24"/>
        </w:rPr>
        <w:t xml:space="preserve"> Депозит за участие в конкурса – трикратния размер на началната месечна конкурсна цена в размер на </w:t>
      </w:r>
      <w:r w:rsidR="003572A9">
        <w:rPr>
          <w:rFonts w:ascii="Times New Roman" w:eastAsia="Times New Roman" w:hAnsi="Times New Roman" w:cs="Times New Roman"/>
          <w:b/>
          <w:sz w:val="24"/>
          <w:szCs w:val="24"/>
        </w:rPr>
        <w:t>4 824.00</w:t>
      </w:r>
      <w:r w:rsidRPr="004D677B">
        <w:rPr>
          <w:rFonts w:ascii="Times New Roman" w:eastAsia="Times New Roman" w:hAnsi="Times New Roman" w:cs="Times New Roman"/>
          <w:b/>
          <w:sz w:val="24"/>
          <w:szCs w:val="24"/>
        </w:rPr>
        <w:t>лв</w:t>
      </w:r>
      <w:r w:rsidR="007D64A8">
        <w:rPr>
          <w:rFonts w:ascii="Times New Roman" w:eastAsia="Times New Roman" w:hAnsi="Times New Roman" w:cs="Times New Roman"/>
          <w:sz w:val="24"/>
          <w:szCs w:val="24"/>
        </w:rPr>
        <w:t xml:space="preserve">., </w:t>
      </w:r>
      <w:r w:rsidR="004F2C1F">
        <w:rPr>
          <w:rFonts w:ascii="Times New Roman" w:eastAsia="Times New Roman" w:hAnsi="Times New Roman" w:cs="Times New Roman"/>
          <w:sz w:val="24"/>
          <w:szCs w:val="24"/>
        </w:rPr>
        <w:t xml:space="preserve">се внася  до 16.30 часа на  </w:t>
      </w:r>
      <w:r w:rsidR="003572A9">
        <w:rPr>
          <w:rFonts w:ascii="Times New Roman" w:eastAsia="Times New Roman" w:hAnsi="Times New Roman" w:cs="Times New Roman"/>
          <w:b/>
          <w:sz w:val="24"/>
          <w:szCs w:val="24"/>
        </w:rPr>
        <w:t>12.04.2019</w:t>
      </w:r>
      <w:r w:rsidRPr="004D677B">
        <w:rPr>
          <w:rFonts w:ascii="Times New Roman" w:eastAsia="Times New Roman" w:hAnsi="Times New Roman" w:cs="Times New Roman"/>
          <w:b/>
          <w:sz w:val="24"/>
          <w:szCs w:val="24"/>
        </w:rPr>
        <w:t>г</w:t>
      </w:r>
      <w:r w:rsidRPr="004D677B">
        <w:rPr>
          <w:rFonts w:ascii="Times New Roman" w:eastAsia="Times New Roman" w:hAnsi="Times New Roman" w:cs="Times New Roman"/>
          <w:sz w:val="24"/>
          <w:szCs w:val="24"/>
        </w:rPr>
        <w:t>.  по Банкова сметка – Банка ДСК АД - Община Трявна,</w:t>
      </w:r>
      <w:r w:rsidR="007D64A8">
        <w:rPr>
          <w:rFonts w:ascii="Times New Roman" w:eastAsia="Times New Roman" w:hAnsi="Times New Roman" w:cs="Times New Roman"/>
          <w:sz w:val="24"/>
          <w:szCs w:val="24"/>
        </w:rPr>
        <w:t xml:space="preserve"> </w:t>
      </w:r>
      <w:r w:rsidRPr="004D677B">
        <w:rPr>
          <w:rFonts w:ascii="Times New Roman" w:eastAsia="Times New Roman" w:hAnsi="Times New Roman" w:cs="Times New Roman"/>
          <w:sz w:val="24"/>
          <w:szCs w:val="24"/>
        </w:rPr>
        <w:t>IBAN: BG81STSA93003304591237, BIC: STSABGSF</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15.</w:t>
      </w:r>
      <w:r w:rsidRPr="004D677B">
        <w:rPr>
          <w:rFonts w:ascii="Times New Roman" w:eastAsia="Times New Roman" w:hAnsi="Times New Roman" w:cs="Times New Roman"/>
          <w:sz w:val="24"/>
          <w:szCs w:val="24"/>
        </w:rPr>
        <w:t xml:space="preserve"> Оглед на имотите, всеки работен ден от 10.00 до 12.00 часа, след закупуване на конкурсна  документация.</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16.</w:t>
      </w:r>
      <w:r w:rsidRPr="004D677B">
        <w:rPr>
          <w:rFonts w:ascii="Times New Roman" w:eastAsia="Times New Roman" w:hAnsi="Times New Roman" w:cs="Times New Roman"/>
          <w:sz w:val="24"/>
          <w:szCs w:val="24"/>
        </w:rPr>
        <w:t xml:space="preserve"> Предложения за участие в конкурса се под</w:t>
      </w:r>
      <w:r w:rsidR="004F2C1F">
        <w:rPr>
          <w:rFonts w:ascii="Times New Roman" w:eastAsia="Times New Roman" w:hAnsi="Times New Roman" w:cs="Times New Roman"/>
          <w:sz w:val="24"/>
          <w:szCs w:val="24"/>
        </w:rPr>
        <w:t xml:space="preserve">ават до 17.00ч. на </w:t>
      </w:r>
      <w:r w:rsidR="003572A9">
        <w:rPr>
          <w:rFonts w:ascii="Times New Roman" w:eastAsia="Times New Roman" w:hAnsi="Times New Roman" w:cs="Times New Roman"/>
          <w:b/>
          <w:sz w:val="24"/>
          <w:szCs w:val="24"/>
        </w:rPr>
        <w:t>12.04.2019</w:t>
      </w:r>
      <w:r w:rsidR="003572A9" w:rsidRPr="004D677B">
        <w:rPr>
          <w:rFonts w:ascii="Times New Roman" w:eastAsia="Times New Roman" w:hAnsi="Times New Roman" w:cs="Times New Roman"/>
          <w:b/>
          <w:sz w:val="24"/>
          <w:szCs w:val="24"/>
        </w:rPr>
        <w:t>г</w:t>
      </w:r>
      <w:r w:rsidR="003572A9">
        <w:rPr>
          <w:rFonts w:ascii="Times New Roman" w:eastAsia="Times New Roman" w:hAnsi="Times New Roman" w:cs="Times New Roman"/>
          <w:b/>
          <w:sz w:val="24"/>
          <w:szCs w:val="24"/>
        </w:rPr>
        <w:t>.</w:t>
      </w:r>
      <w:r w:rsidRPr="004D677B">
        <w:rPr>
          <w:rFonts w:ascii="Times New Roman" w:eastAsia="Times New Roman" w:hAnsi="Times New Roman" w:cs="Times New Roman"/>
          <w:sz w:val="24"/>
          <w:szCs w:val="24"/>
        </w:rPr>
        <w:t xml:space="preserve">  в деловодството на Община Трявна</w:t>
      </w:r>
      <w:r w:rsidR="006C7E15">
        <w:rPr>
          <w:rFonts w:ascii="Times New Roman" w:eastAsia="Times New Roman" w:hAnsi="Times New Roman" w:cs="Times New Roman"/>
          <w:sz w:val="24"/>
          <w:szCs w:val="24"/>
        </w:rPr>
        <w:t xml:space="preserve"> в запечатан непрозрачен плик</w:t>
      </w:r>
      <w:r w:rsidR="00680D76">
        <w:rPr>
          <w:rFonts w:ascii="Times New Roman" w:eastAsia="Times New Roman" w:hAnsi="Times New Roman" w:cs="Times New Roman"/>
          <w:sz w:val="24"/>
          <w:szCs w:val="24"/>
        </w:rPr>
        <w:t>.</w:t>
      </w:r>
      <w:r w:rsidR="00680D76" w:rsidRPr="00680D76">
        <w:rPr>
          <w:rFonts w:ascii="Times New Roman" w:hAnsi="Times New Roman" w:cs="Times New Roman"/>
          <w:sz w:val="24"/>
          <w:szCs w:val="24"/>
          <w:lang w:val="ru-RU"/>
        </w:rPr>
        <w:t xml:space="preserve"> </w:t>
      </w:r>
      <w:r w:rsidR="00680D76" w:rsidRPr="00680D76">
        <w:rPr>
          <w:rFonts w:ascii="Times New Roman" w:hAnsi="Times New Roman" w:cs="Times New Roman"/>
          <w:sz w:val="24"/>
          <w:szCs w:val="24"/>
        </w:rPr>
        <w:t xml:space="preserve">Върху плика се  отбелязва името на участника, адрес за кореспонденция, телефон, </w:t>
      </w:r>
      <w:proofErr w:type="spellStart"/>
      <w:r w:rsidR="00680D76" w:rsidRPr="00680D76">
        <w:rPr>
          <w:rFonts w:ascii="Times New Roman" w:hAnsi="Times New Roman" w:cs="Times New Roman"/>
          <w:sz w:val="24"/>
          <w:szCs w:val="24"/>
        </w:rPr>
        <w:t>е-mail</w:t>
      </w:r>
      <w:proofErr w:type="spellEnd"/>
      <w:r w:rsidR="00680D76" w:rsidRPr="00680D76">
        <w:rPr>
          <w:rFonts w:ascii="Times New Roman" w:hAnsi="Times New Roman" w:cs="Times New Roman"/>
          <w:sz w:val="24"/>
          <w:szCs w:val="24"/>
        </w:rPr>
        <w:t xml:space="preserve"> и наименованието на предмета</w:t>
      </w:r>
      <w:r w:rsidR="00680D76">
        <w:rPr>
          <w:rFonts w:ascii="Times New Roman" w:hAnsi="Times New Roman" w:cs="Times New Roman"/>
          <w:sz w:val="24"/>
          <w:szCs w:val="24"/>
        </w:rPr>
        <w:t xml:space="preserve"> на конкурса. </w:t>
      </w:r>
      <w:r w:rsidRPr="004D677B">
        <w:rPr>
          <w:rFonts w:ascii="Times New Roman" w:eastAsia="Times New Roman" w:hAnsi="Times New Roman" w:cs="Times New Roman"/>
          <w:sz w:val="24"/>
          <w:szCs w:val="24"/>
        </w:rPr>
        <w:t>Ценовата оферта да е в отделен запечатан плик към предложението за участие  и се отваря и оповестява от Комисията заедно с оповестяване на другите документи от офертата.</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 xml:space="preserve"> 17.</w:t>
      </w:r>
      <w:r w:rsidRPr="004D677B">
        <w:rPr>
          <w:rFonts w:ascii="Times New Roman" w:eastAsia="Times New Roman" w:hAnsi="Times New Roman" w:cs="Times New Roman"/>
          <w:sz w:val="24"/>
          <w:szCs w:val="24"/>
        </w:rPr>
        <w:t xml:space="preserve"> Публично оповестеният конкурс  ще се проведе на </w:t>
      </w:r>
      <w:r w:rsidR="002C4B0D">
        <w:rPr>
          <w:rFonts w:ascii="Times New Roman" w:eastAsia="Times New Roman" w:hAnsi="Times New Roman" w:cs="Times New Roman"/>
          <w:b/>
          <w:sz w:val="24"/>
          <w:szCs w:val="24"/>
          <w:u w:val="single"/>
        </w:rPr>
        <w:t>16.04.2019</w:t>
      </w:r>
      <w:r w:rsidR="007D64A8">
        <w:rPr>
          <w:rFonts w:ascii="Times New Roman" w:eastAsia="Times New Roman" w:hAnsi="Times New Roman" w:cs="Times New Roman"/>
          <w:b/>
          <w:sz w:val="24"/>
          <w:szCs w:val="24"/>
        </w:rPr>
        <w:t>г. от 14.00</w:t>
      </w:r>
      <w:r w:rsidRPr="004D677B">
        <w:rPr>
          <w:rFonts w:ascii="Times New Roman" w:eastAsia="Times New Roman" w:hAnsi="Times New Roman" w:cs="Times New Roman"/>
          <w:b/>
          <w:sz w:val="24"/>
          <w:szCs w:val="24"/>
        </w:rPr>
        <w:t xml:space="preserve"> ч.</w:t>
      </w:r>
      <w:r w:rsidRPr="004D677B">
        <w:rPr>
          <w:rFonts w:ascii="Times New Roman" w:eastAsia="Times New Roman" w:hAnsi="Times New Roman" w:cs="Times New Roman"/>
          <w:sz w:val="24"/>
          <w:szCs w:val="24"/>
        </w:rPr>
        <w:t xml:space="preserve"> в сградата на Община Трявна.</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b/>
          <w:sz w:val="24"/>
          <w:szCs w:val="24"/>
        </w:rPr>
        <w:t>18.</w:t>
      </w:r>
      <w:r w:rsidRPr="004D677B">
        <w:rPr>
          <w:rFonts w:ascii="Times New Roman" w:eastAsia="Times New Roman" w:hAnsi="Times New Roman" w:cs="Times New Roman"/>
          <w:sz w:val="24"/>
          <w:szCs w:val="24"/>
        </w:rPr>
        <w:t xml:space="preserve"> Конкурсът ще се проведе по реда на Наредбата за реда на придобиване, управление и разпореждане с общинско имущество.</w:t>
      </w:r>
    </w:p>
    <w:p w:rsidR="004D677B" w:rsidRPr="00D86A88" w:rsidRDefault="004D677B" w:rsidP="004D677B">
      <w:pPr>
        <w:spacing w:after="0" w:line="240" w:lineRule="auto"/>
        <w:jc w:val="both"/>
        <w:rPr>
          <w:rFonts w:ascii="Times New Roman" w:eastAsia="Times New Roman" w:hAnsi="Times New Roman" w:cs="Times New Roman"/>
          <w:sz w:val="24"/>
          <w:szCs w:val="24"/>
        </w:rPr>
      </w:pPr>
      <w:r w:rsidRPr="00D86A88">
        <w:rPr>
          <w:rFonts w:ascii="Times New Roman" w:eastAsia="Times New Roman" w:hAnsi="Times New Roman" w:cs="Times New Roman"/>
          <w:b/>
          <w:sz w:val="24"/>
          <w:szCs w:val="24"/>
        </w:rPr>
        <w:t>19.</w:t>
      </w:r>
      <w:r w:rsidRPr="00D86A88">
        <w:rPr>
          <w:rFonts w:ascii="Times New Roman" w:eastAsia="Times New Roman" w:hAnsi="Times New Roman" w:cs="Times New Roman"/>
          <w:sz w:val="24"/>
          <w:szCs w:val="24"/>
        </w:rPr>
        <w:t xml:space="preserve"> В конкурса може да участва всеки ЕТ или юридическо лице, регистрирани като търговци по Търговския закон, или лица регистрирани по ЗЮЛНЦ. </w:t>
      </w:r>
    </w:p>
    <w:p w:rsidR="004D677B" w:rsidRPr="004D677B" w:rsidRDefault="004D677B" w:rsidP="004D677B">
      <w:pPr>
        <w:spacing w:after="0" w:line="240" w:lineRule="auto"/>
        <w:jc w:val="both"/>
        <w:rPr>
          <w:rFonts w:ascii="Times New Roman" w:eastAsia="Times New Roman" w:hAnsi="Times New Roman" w:cs="Times New Roman"/>
          <w:sz w:val="24"/>
          <w:szCs w:val="24"/>
          <w:highlight w:val="yellow"/>
        </w:rPr>
      </w:pPr>
    </w:p>
    <w:p w:rsidR="004D677B" w:rsidRPr="004D677B" w:rsidRDefault="004D677B" w:rsidP="004D677B">
      <w:pPr>
        <w:spacing w:after="80" w:line="240" w:lineRule="auto"/>
        <w:ind w:right="300"/>
        <w:jc w:val="both"/>
        <w:rPr>
          <w:rFonts w:ascii="Times New Roman" w:eastAsia="Times New Roman" w:hAnsi="Times New Roman" w:cs="Times New Roman"/>
          <w:b/>
          <w:sz w:val="24"/>
          <w:szCs w:val="24"/>
          <w:lang w:eastAsia="bg-BG"/>
        </w:rPr>
      </w:pPr>
      <w:r w:rsidRPr="004D677B">
        <w:rPr>
          <w:rFonts w:ascii="Times New Roman" w:eastAsia="Times New Roman" w:hAnsi="Times New Roman" w:cs="Times New Roman"/>
          <w:b/>
          <w:sz w:val="24"/>
          <w:szCs w:val="24"/>
          <w:lang w:eastAsia="bg-BG"/>
        </w:rPr>
        <w:t>ІІІ. Критерии за оценка на представените оферти.</w:t>
      </w:r>
    </w:p>
    <w:p w:rsidR="00095CED" w:rsidRPr="00C00377" w:rsidRDefault="00095CED" w:rsidP="00095CED">
      <w:pPr>
        <w:jc w:val="both"/>
        <w:rPr>
          <w:rFonts w:ascii="Times New Roman" w:hAnsi="Times New Roman"/>
          <w:sz w:val="24"/>
          <w:szCs w:val="24"/>
          <w:lang w:eastAsia="bg-BG"/>
        </w:rPr>
      </w:pPr>
      <w:proofErr w:type="spellStart"/>
      <w:r w:rsidRPr="00C00377">
        <w:rPr>
          <w:rFonts w:ascii="Times New Roman" w:hAnsi="Times New Roman"/>
          <w:sz w:val="24"/>
          <w:szCs w:val="24"/>
          <w:lang w:val="ru-RU" w:eastAsia="bg-BG"/>
        </w:rPr>
        <w:t>Участникът</w:t>
      </w:r>
      <w:proofErr w:type="spellEnd"/>
      <w:r w:rsidRPr="00C00377">
        <w:rPr>
          <w:rFonts w:ascii="Times New Roman" w:hAnsi="Times New Roman"/>
          <w:sz w:val="24"/>
          <w:szCs w:val="24"/>
          <w:lang w:eastAsia="bg-BG"/>
        </w:rPr>
        <w:t xml:space="preserve"> в публично оповестения конкурс</w:t>
      </w:r>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чиято</w:t>
      </w:r>
      <w:proofErr w:type="spellEnd"/>
      <w:r w:rsidRPr="00C00377">
        <w:rPr>
          <w:rFonts w:ascii="Times New Roman" w:hAnsi="Times New Roman"/>
          <w:sz w:val="24"/>
          <w:szCs w:val="24"/>
          <w:lang w:val="ru-RU" w:eastAsia="bg-BG"/>
        </w:rPr>
        <w:t xml:space="preserve"> </w:t>
      </w:r>
      <w:r w:rsidRPr="00C00377">
        <w:rPr>
          <w:rFonts w:ascii="Times New Roman" w:hAnsi="Times New Roman"/>
          <w:sz w:val="24"/>
          <w:szCs w:val="24"/>
          <w:u w:val="single"/>
          <w:lang w:val="ru-RU" w:eastAsia="bg-BG"/>
        </w:rPr>
        <w:t xml:space="preserve">оферта е получила </w:t>
      </w:r>
      <w:proofErr w:type="spellStart"/>
      <w:r w:rsidRPr="00C00377">
        <w:rPr>
          <w:rFonts w:ascii="Times New Roman" w:hAnsi="Times New Roman"/>
          <w:sz w:val="24"/>
          <w:szCs w:val="24"/>
          <w:u w:val="single"/>
          <w:lang w:val="ru-RU" w:eastAsia="bg-BG"/>
        </w:rPr>
        <w:t>най-висока</w:t>
      </w:r>
      <w:proofErr w:type="spellEnd"/>
      <w:r w:rsidRPr="00C00377">
        <w:rPr>
          <w:rFonts w:ascii="Times New Roman" w:hAnsi="Times New Roman"/>
          <w:sz w:val="24"/>
          <w:szCs w:val="24"/>
          <w:u w:val="single"/>
          <w:lang w:val="ru-RU" w:eastAsia="bg-BG"/>
        </w:rPr>
        <w:t xml:space="preserve"> комплексна оценка, се </w:t>
      </w:r>
      <w:proofErr w:type="spellStart"/>
      <w:r w:rsidRPr="00C00377">
        <w:rPr>
          <w:rFonts w:ascii="Times New Roman" w:hAnsi="Times New Roman"/>
          <w:sz w:val="24"/>
          <w:szCs w:val="24"/>
          <w:u w:val="single"/>
          <w:lang w:val="ru-RU" w:eastAsia="bg-BG"/>
        </w:rPr>
        <w:t>класира</w:t>
      </w:r>
      <w:proofErr w:type="spellEnd"/>
      <w:r w:rsidRPr="00C00377">
        <w:rPr>
          <w:rFonts w:ascii="Times New Roman" w:hAnsi="Times New Roman"/>
          <w:sz w:val="24"/>
          <w:szCs w:val="24"/>
          <w:u w:val="single"/>
          <w:lang w:val="ru-RU" w:eastAsia="bg-BG"/>
        </w:rPr>
        <w:t xml:space="preserve"> на </w:t>
      </w:r>
      <w:proofErr w:type="spellStart"/>
      <w:r w:rsidRPr="00C00377">
        <w:rPr>
          <w:rFonts w:ascii="Times New Roman" w:hAnsi="Times New Roman"/>
          <w:sz w:val="24"/>
          <w:szCs w:val="24"/>
          <w:u w:val="single"/>
          <w:lang w:val="ru-RU" w:eastAsia="bg-BG"/>
        </w:rPr>
        <w:t>първо</w:t>
      </w:r>
      <w:proofErr w:type="spellEnd"/>
      <w:r w:rsidRPr="00C00377">
        <w:rPr>
          <w:rFonts w:ascii="Times New Roman" w:hAnsi="Times New Roman"/>
          <w:sz w:val="24"/>
          <w:szCs w:val="24"/>
          <w:u w:val="single"/>
          <w:lang w:val="ru-RU" w:eastAsia="bg-BG"/>
        </w:rPr>
        <w:t xml:space="preserve"> </w:t>
      </w:r>
      <w:proofErr w:type="spellStart"/>
      <w:r w:rsidRPr="00C00377">
        <w:rPr>
          <w:rFonts w:ascii="Times New Roman" w:hAnsi="Times New Roman"/>
          <w:sz w:val="24"/>
          <w:szCs w:val="24"/>
          <w:u w:val="single"/>
          <w:lang w:val="ru-RU" w:eastAsia="bg-BG"/>
        </w:rPr>
        <w:t>място</w:t>
      </w:r>
      <w:proofErr w:type="spellEnd"/>
      <w:r w:rsidRPr="00C00377">
        <w:rPr>
          <w:rFonts w:ascii="Times New Roman" w:hAnsi="Times New Roman"/>
          <w:sz w:val="24"/>
          <w:szCs w:val="24"/>
          <w:lang w:val="ru-RU" w:eastAsia="bg-BG"/>
        </w:rPr>
        <w:t xml:space="preserve">, а </w:t>
      </w:r>
      <w:proofErr w:type="spellStart"/>
      <w:r w:rsidRPr="00C00377">
        <w:rPr>
          <w:rFonts w:ascii="Times New Roman" w:hAnsi="Times New Roman"/>
          <w:sz w:val="24"/>
          <w:szCs w:val="24"/>
          <w:lang w:val="ru-RU" w:eastAsia="bg-BG"/>
        </w:rPr>
        <w:t>останалите</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следват</w:t>
      </w:r>
      <w:proofErr w:type="spellEnd"/>
      <w:r w:rsidRPr="00C00377">
        <w:rPr>
          <w:rFonts w:ascii="Times New Roman" w:hAnsi="Times New Roman"/>
          <w:sz w:val="24"/>
          <w:szCs w:val="24"/>
          <w:lang w:val="ru-RU" w:eastAsia="bg-BG"/>
        </w:rPr>
        <w:t xml:space="preserve"> в </w:t>
      </w:r>
      <w:proofErr w:type="spellStart"/>
      <w:r w:rsidRPr="00C00377">
        <w:rPr>
          <w:rFonts w:ascii="Times New Roman" w:hAnsi="Times New Roman"/>
          <w:sz w:val="24"/>
          <w:szCs w:val="24"/>
          <w:lang w:val="ru-RU" w:eastAsia="bg-BG"/>
        </w:rPr>
        <w:t>низходящ</w:t>
      </w:r>
      <w:proofErr w:type="spellEnd"/>
      <w:r w:rsidRPr="00C00377">
        <w:rPr>
          <w:rFonts w:ascii="Times New Roman" w:hAnsi="Times New Roman"/>
          <w:sz w:val="24"/>
          <w:szCs w:val="24"/>
          <w:lang w:val="ru-RU" w:eastAsia="bg-BG"/>
        </w:rPr>
        <w:t xml:space="preserve"> </w:t>
      </w:r>
      <w:proofErr w:type="spellStart"/>
      <w:proofErr w:type="gramStart"/>
      <w:r w:rsidRPr="00C00377">
        <w:rPr>
          <w:rFonts w:ascii="Times New Roman" w:hAnsi="Times New Roman"/>
          <w:sz w:val="24"/>
          <w:szCs w:val="24"/>
          <w:lang w:val="ru-RU" w:eastAsia="bg-BG"/>
        </w:rPr>
        <w:t>ред</w:t>
      </w:r>
      <w:proofErr w:type="spellEnd"/>
      <w:proofErr w:type="gram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съгласно</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съответната</w:t>
      </w:r>
      <w:proofErr w:type="spellEnd"/>
      <w:r w:rsidRPr="00C00377">
        <w:rPr>
          <w:rFonts w:ascii="Times New Roman" w:hAnsi="Times New Roman"/>
          <w:sz w:val="24"/>
          <w:szCs w:val="24"/>
          <w:lang w:val="ru-RU" w:eastAsia="bg-BG"/>
        </w:rPr>
        <w:t xml:space="preserve"> им комплексна оценка. </w:t>
      </w:r>
      <w:proofErr w:type="spellStart"/>
      <w:r w:rsidRPr="00C00377">
        <w:rPr>
          <w:rFonts w:ascii="Times New Roman" w:hAnsi="Times New Roman"/>
          <w:sz w:val="24"/>
          <w:szCs w:val="24"/>
          <w:lang w:val="ru-RU" w:eastAsia="bg-BG"/>
        </w:rPr>
        <w:t>Максималният</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брой</w:t>
      </w:r>
      <w:proofErr w:type="spellEnd"/>
      <w:r w:rsidRPr="00C00377">
        <w:rPr>
          <w:rFonts w:ascii="Times New Roman" w:hAnsi="Times New Roman"/>
          <w:sz w:val="24"/>
          <w:szCs w:val="24"/>
          <w:lang w:val="ru-RU" w:eastAsia="bg-BG"/>
        </w:rPr>
        <w:t xml:space="preserve"> точки, </w:t>
      </w:r>
      <w:proofErr w:type="spellStart"/>
      <w:r w:rsidRPr="00C00377">
        <w:rPr>
          <w:rFonts w:ascii="Times New Roman" w:hAnsi="Times New Roman"/>
          <w:sz w:val="24"/>
          <w:szCs w:val="24"/>
          <w:lang w:val="ru-RU" w:eastAsia="bg-BG"/>
        </w:rPr>
        <w:t>който</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може</w:t>
      </w:r>
      <w:proofErr w:type="spellEnd"/>
      <w:r w:rsidRPr="00C00377">
        <w:rPr>
          <w:rFonts w:ascii="Times New Roman" w:hAnsi="Times New Roman"/>
          <w:sz w:val="24"/>
          <w:szCs w:val="24"/>
          <w:lang w:val="ru-RU" w:eastAsia="bg-BG"/>
        </w:rPr>
        <w:t xml:space="preserve"> да </w:t>
      </w:r>
      <w:proofErr w:type="spellStart"/>
      <w:r w:rsidRPr="00C00377">
        <w:rPr>
          <w:rFonts w:ascii="Times New Roman" w:hAnsi="Times New Roman"/>
          <w:sz w:val="24"/>
          <w:szCs w:val="24"/>
          <w:lang w:val="ru-RU" w:eastAsia="bg-BG"/>
        </w:rPr>
        <w:t>бъде</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присъден</w:t>
      </w:r>
      <w:proofErr w:type="spellEnd"/>
      <w:r w:rsidRPr="00C00377">
        <w:rPr>
          <w:rFonts w:ascii="Times New Roman" w:hAnsi="Times New Roman"/>
          <w:sz w:val="24"/>
          <w:szCs w:val="24"/>
          <w:lang w:val="ru-RU" w:eastAsia="bg-BG"/>
        </w:rPr>
        <w:t xml:space="preserve"> </w:t>
      </w:r>
      <w:proofErr w:type="gramStart"/>
      <w:r w:rsidRPr="00C00377">
        <w:rPr>
          <w:rFonts w:ascii="Times New Roman" w:hAnsi="Times New Roman"/>
          <w:sz w:val="24"/>
          <w:szCs w:val="24"/>
          <w:lang w:val="ru-RU" w:eastAsia="bg-BG"/>
        </w:rPr>
        <w:t>на</w:t>
      </w:r>
      <w:proofErr w:type="gramEnd"/>
      <w:r w:rsidRPr="00C00377">
        <w:rPr>
          <w:rFonts w:ascii="Times New Roman" w:hAnsi="Times New Roman"/>
          <w:sz w:val="24"/>
          <w:szCs w:val="24"/>
          <w:lang w:val="ru-RU" w:eastAsia="bg-BG"/>
        </w:rPr>
        <w:t xml:space="preserve"> </w:t>
      </w:r>
      <w:proofErr w:type="gramStart"/>
      <w:r w:rsidRPr="00C00377">
        <w:rPr>
          <w:rFonts w:ascii="Times New Roman" w:hAnsi="Times New Roman"/>
          <w:sz w:val="24"/>
          <w:szCs w:val="24"/>
          <w:lang w:val="ru-RU" w:eastAsia="bg-BG"/>
        </w:rPr>
        <w:t>участник</w:t>
      </w:r>
      <w:proofErr w:type="gramEnd"/>
      <w:r w:rsidRPr="00C00377">
        <w:rPr>
          <w:rFonts w:ascii="Times New Roman" w:hAnsi="Times New Roman"/>
          <w:sz w:val="24"/>
          <w:szCs w:val="24"/>
          <w:lang w:val="ru-RU" w:eastAsia="bg-BG"/>
        </w:rPr>
        <w:t xml:space="preserve"> при </w:t>
      </w:r>
      <w:proofErr w:type="spellStart"/>
      <w:r w:rsidRPr="00C00377">
        <w:rPr>
          <w:rFonts w:ascii="Times New Roman" w:hAnsi="Times New Roman"/>
          <w:sz w:val="24"/>
          <w:szCs w:val="24"/>
          <w:lang w:val="ru-RU" w:eastAsia="bg-BG"/>
        </w:rPr>
        <w:t>определяне</w:t>
      </w:r>
      <w:proofErr w:type="spellEnd"/>
      <w:r w:rsidRPr="00C00377">
        <w:rPr>
          <w:rFonts w:ascii="Times New Roman" w:hAnsi="Times New Roman"/>
          <w:sz w:val="24"/>
          <w:szCs w:val="24"/>
          <w:lang w:val="ru-RU" w:eastAsia="bg-BG"/>
        </w:rPr>
        <w:t xml:space="preserve"> на </w:t>
      </w:r>
      <w:proofErr w:type="spellStart"/>
      <w:r w:rsidRPr="00C00377">
        <w:rPr>
          <w:rFonts w:ascii="Times New Roman" w:hAnsi="Times New Roman"/>
          <w:sz w:val="24"/>
          <w:szCs w:val="24"/>
          <w:lang w:val="ru-RU" w:eastAsia="bg-BG"/>
        </w:rPr>
        <w:t>комплексната</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му</w:t>
      </w:r>
      <w:proofErr w:type="spellEnd"/>
      <w:r w:rsidRPr="00C00377">
        <w:rPr>
          <w:rFonts w:ascii="Times New Roman" w:hAnsi="Times New Roman"/>
          <w:sz w:val="24"/>
          <w:szCs w:val="24"/>
          <w:lang w:val="ru-RU" w:eastAsia="bg-BG"/>
        </w:rPr>
        <w:t xml:space="preserve"> оценка е 100 точки.</w:t>
      </w:r>
      <w:r w:rsidRPr="00C00377">
        <w:rPr>
          <w:rFonts w:ascii="Times New Roman" w:hAnsi="Times New Roman"/>
          <w:sz w:val="24"/>
          <w:szCs w:val="24"/>
          <w:lang w:eastAsia="bg-BG"/>
        </w:rPr>
        <w:t xml:space="preserve"> </w:t>
      </w:r>
      <w:r w:rsidRPr="00C00377">
        <w:rPr>
          <w:rFonts w:ascii="Times New Roman" w:hAnsi="Times New Roman"/>
          <w:sz w:val="24"/>
          <w:szCs w:val="24"/>
          <w:lang w:val="ru-RU" w:eastAsia="bg-BG"/>
        </w:rPr>
        <w:t xml:space="preserve">При </w:t>
      </w:r>
      <w:proofErr w:type="gramStart"/>
      <w:r w:rsidRPr="00C00377">
        <w:rPr>
          <w:rFonts w:ascii="Times New Roman" w:hAnsi="Times New Roman"/>
          <w:sz w:val="24"/>
          <w:szCs w:val="24"/>
          <w:lang w:val="ru-RU" w:eastAsia="bg-BG"/>
        </w:rPr>
        <w:t>равен</w:t>
      </w:r>
      <w:proofErr w:type="gram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брой</w:t>
      </w:r>
      <w:proofErr w:type="spellEnd"/>
      <w:r w:rsidRPr="00C00377">
        <w:rPr>
          <w:rFonts w:ascii="Times New Roman" w:hAnsi="Times New Roman"/>
          <w:sz w:val="24"/>
          <w:szCs w:val="24"/>
          <w:lang w:val="ru-RU" w:eastAsia="bg-BG"/>
        </w:rPr>
        <w:t xml:space="preserve"> точки</w:t>
      </w:r>
      <w:r w:rsidRPr="00C00377">
        <w:rPr>
          <w:rFonts w:ascii="Times New Roman" w:hAnsi="Times New Roman"/>
          <w:sz w:val="24"/>
          <w:szCs w:val="24"/>
          <w:lang w:eastAsia="bg-BG"/>
        </w:rPr>
        <w:t xml:space="preserve"> на комплексната оценка на двама или повече участници,</w:t>
      </w:r>
      <w:r w:rsidRPr="00C00377">
        <w:rPr>
          <w:rFonts w:ascii="Times New Roman" w:hAnsi="Times New Roman"/>
          <w:sz w:val="24"/>
          <w:szCs w:val="24"/>
          <w:lang w:val="ru-RU" w:eastAsia="bg-BG"/>
        </w:rPr>
        <w:t xml:space="preserve"> на </w:t>
      </w:r>
      <w:r w:rsidRPr="00C00377">
        <w:rPr>
          <w:rFonts w:ascii="Times New Roman" w:hAnsi="Times New Roman"/>
          <w:sz w:val="24"/>
          <w:szCs w:val="24"/>
          <w:lang w:eastAsia="bg-BG"/>
        </w:rPr>
        <w:t>I</w:t>
      </w:r>
      <w:r w:rsidRPr="00C00377">
        <w:rPr>
          <w:rFonts w:ascii="Times New Roman" w:hAnsi="Times New Roman"/>
          <w:sz w:val="24"/>
          <w:szCs w:val="24"/>
          <w:lang w:val="ru-RU" w:eastAsia="bg-BG"/>
        </w:rPr>
        <w:t xml:space="preserve">-во </w:t>
      </w:r>
      <w:proofErr w:type="spellStart"/>
      <w:r w:rsidRPr="00C00377">
        <w:rPr>
          <w:rFonts w:ascii="Times New Roman" w:hAnsi="Times New Roman"/>
          <w:sz w:val="24"/>
          <w:szCs w:val="24"/>
          <w:lang w:val="ru-RU" w:eastAsia="bg-BG"/>
        </w:rPr>
        <w:t>място</w:t>
      </w:r>
      <w:proofErr w:type="spellEnd"/>
      <w:r w:rsidRPr="00C00377">
        <w:rPr>
          <w:rFonts w:ascii="Times New Roman" w:hAnsi="Times New Roman"/>
          <w:sz w:val="24"/>
          <w:szCs w:val="24"/>
          <w:lang w:val="ru-RU" w:eastAsia="bg-BG"/>
        </w:rPr>
        <w:t xml:space="preserve"> се </w:t>
      </w:r>
      <w:proofErr w:type="spellStart"/>
      <w:r w:rsidRPr="00C00377">
        <w:rPr>
          <w:rFonts w:ascii="Times New Roman" w:hAnsi="Times New Roman"/>
          <w:sz w:val="24"/>
          <w:szCs w:val="24"/>
          <w:lang w:val="ru-RU" w:eastAsia="bg-BG"/>
        </w:rPr>
        <w:t>класира</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участникът</w:t>
      </w:r>
      <w:proofErr w:type="spellEnd"/>
      <w:r w:rsidRPr="00C00377">
        <w:rPr>
          <w:rFonts w:ascii="Times New Roman" w:hAnsi="Times New Roman"/>
          <w:sz w:val="24"/>
          <w:szCs w:val="24"/>
          <w:lang w:val="ru-RU" w:eastAsia="bg-BG"/>
        </w:rPr>
        <w:t xml:space="preserve"> получил </w:t>
      </w:r>
      <w:proofErr w:type="spellStart"/>
      <w:r w:rsidRPr="00C00377">
        <w:rPr>
          <w:rFonts w:ascii="Times New Roman" w:hAnsi="Times New Roman"/>
          <w:sz w:val="24"/>
          <w:szCs w:val="24"/>
          <w:lang w:val="ru-RU" w:eastAsia="bg-BG"/>
        </w:rPr>
        <w:t>по-висок</w:t>
      </w:r>
      <w:proofErr w:type="spellEnd"/>
      <w:r w:rsidRPr="00C00377">
        <w:rPr>
          <w:rFonts w:ascii="Times New Roman" w:hAnsi="Times New Roman"/>
          <w:sz w:val="24"/>
          <w:szCs w:val="24"/>
          <w:lang w:val="ru-RU" w:eastAsia="bg-BG"/>
        </w:rPr>
        <w:t xml:space="preserve"> </w:t>
      </w:r>
      <w:proofErr w:type="spellStart"/>
      <w:r w:rsidRPr="00C00377">
        <w:rPr>
          <w:rFonts w:ascii="Times New Roman" w:hAnsi="Times New Roman"/>
          <w:sz w:val="24"/>
          <w:szCs w:val="24"/>
          <w:lang w:val="ru-RU" w:eastAsia="bg-BG"/>
        </w:rPr>
        <w:t>брой</w:t>
      </w:r>
      <w:proofErr w:type="spellEnd"/>
      <w:r w:rsidRPr="00C00377">
        <w:rPr>
          <w:rFonts w:ascii="Times New Roman" w:hAnsi="Times New Roman"/>
          <w:sz w:val="24"/>
          <w:szCs w:val="24"/>
          <w:lang w:val="ru-RU" w:eastAsia="bg-BG"/>
        </w:rPr>
        <w:t xml:space="preserve"> точки на </w:t>
      </w:r>
      <w:r w:rsidRPr="00C00377">
        <w:rPr>
          <w:rFonts w:ascii="Times New Roman" w:hAnsi="Times New Roman"/>
          <w:sz w:val="24"/>
          <w:szCs w:val="24"/>
          <w:lang w:eastAsia="bg-BG"/>
        </w:rPr>
        <w:t xml:space="preserve">критерия </w:t>
      </w:r>
      <w:r w:rsidRPr="00C00377">
        <w:rPr>
          <w:rFonts w:ascii="Times New Roman" w:hAnsi="Times New Roman"/>
          <w:sz w:val="24"/>
          <w:szCs w:val="24"/>
        </w:rPr>
        <w:t xml:space="preserve">„Писмена концепция“. Класираният на първо място участник се обявява за спечелил публично оповестения конкурс, като с него се сключва договор за наем. </w:t>
      </w:r>
      <w:r w:rsidRPr="00C00377">
        <w:rPr>
          <w:rFonts w:ascii="Times New Roman" w:hAnsi="Times New Roman"/>
          <w:i/>
          <w:sz w:val="24"/>
          <w:szCs w:val="24"/>
        </w:rPr>
        <w:t xml:space="preserve"> </w:t>
      </w:r>
    </w:p>
    <w:p w:rsidR="00095CED" w:rsidRPr="00C00377" w:rsidRDefault="00095CED" w:rsidP="00095CED">
      <w:pPr>
        <w:pStyle w:val="14"/>
        <w:autoSpaceDE w:val="0"/>
        <w:autoSpaceDN w:val="0"/>
        <w:adjustRightInd w:val="0"/>
        <w:ind w:left="709"/>
        <w:jc w:val="both"/>
        <w:rPr>
          <w:rFonts w:ascii="Times New Roman" w:hAnsi="Times New Roman"/>
          <w:noProof w:val="0"/>
          <w:sz w:val="24"/>
          <w:szCs w:val="24"/>
          <w:lang w:val="bg-BG" w:eastAsia="bg-BG"/>
        </w:rPr>
      </w:pPr>
      <w:r w:rsidRPr="00C00377">
        <w:rPr>
          <w:rFonts w:ascii="Times New Roman" w:hAnsi="Times New Roman"/>
          <w:noProof w:val="0"/>
          <w:sz w:val="24"/>
          <w:szCs w:val="24"/>
          <w:lang w:val="bg-BG" w:eastAsia="bg-BG"/>
        </w:rPr>
        <w:t>Критерии</w:t>
      </w:r>
      <w:r w:rsidRPr="00C00377">
        <w:rPr>
          <w:rFonts w:ascii="Times New Roman" w:hAnsi="Times New Roman"/>
          <w:noProof w:val="0"/>
          <w:sz w:val="24"/>
          <w:szCs w:val="24"/>
          <w:lang w:eastAsia="bg-BG"/>
        </w:rPr>
        <w:t xml:space="preserve"> за определяне на комплексната оценка (КО): </w:t>
      </w:r>
      <w:r w:rsidRPr="00C00377">
        <w:rPr>
          <w:rFonts w:ascii="Times New Roman" w:hAnsi="Times New Roman"/>
          <w:noProof w:val="0"/>
          <w:sz w:val="24"/>
          <w:szCs w:val="24"/>
          <w:lang w:val="bg-BG" w:eastAsia="bg-BG"/>
        </w:rPr>
        <w:t xml:space="preserve"> </w:t>
      </w:r>
    </w:p>
    <w:p w:rsidR="00095CED" w:rsidRPr="00C00377" w:rsidRDefault="00095CED" w:rsidP="00095CED">
      <w:pPr>
        <w:autoSpaceDE w:val="0"/>
        <w:autoSpaceDN w:val="0"/>
        <w:adjustRightInd w:val="0"/>
        <w:ind w:firstLine="709"/>
        <w:jc w:val="both"/>
        <w:rPr>
          <w:rFonts w:ascii="Times New Roman" w:hAnsi="Times New Roman"/>
          <w:sz w:val="24"/>
          <w:szCs w:val="24"/>
          <w:lang w:val="ru-RU" w:eastAsia="bg-BG"/>
        </w:rPr>
      </w:pPr>
      <w:r w:rsidRPr="00C00377">
        <w:rPr>
          <w:rFonts w:ascii="Times New Roman" w:hAnsi="Times New Roman"/>
          <w:sz w:val="24"/>
          <w:szCs w:val="24"/>
          <w:lang w:val="ru-RU" w:eastAsia="bg-BG"/>
        </w:rPr>
        <w:t xml:space="preserve">КО – </w:t>
      </w:r>
      <w:proofErr w:type="spellStart"/>
      <w:r w:rsidRPr="00C00377">
        <w:rPr>
          <w:rFonts w:ascii="Times New Roman" w:hAnsi="Times New Roman"/>
          <w:sz w:val="24"/>
          <w:szCs w:val="24"/>
          <w:lang w:val="ru-RU" w:eastAsia="bg-BG"/>
        </w:rPr>
        <w:t>комплексната</w:t>
      </w:r>
      <w:proofErr w:type="spellEnd"/>
      <w:r w:rsidRPr="00C00377">
        <w:rPr>
          <w:rFonts w:ascii="Times New Roman" w:hAnsi="Times New Roman"/>
          <w:sz w:val="24"/>
          <w:szCs w:val="24"/>
          <w:lang w:val="ru-RU" w:eastAsia="bg-BG"/>
        </w:rPr>
        <w:t xml:space="preserve"> оценка на </w:t>
      </w:r>
      <w:proofErr w:type="spellStart"/>
      <w:r w:rsidRPr="00C00377">
        <w:rPr>
          <w:rFonts w:ascii="Times New Roman" w:hAnsi="Times New Roman"/>
          <w:sz w:val="24"/>
          <w:szCs w:val="24"/>
          <w:lang w:val="ru-RU" w:eastAsia="bg-BG"/>
        </w:rPr>
        <w:t>офертата</w:t>
      </w:r>
      <w:proofErr w:type="spellEnd"/>
      <w:r w:rsidRPr="00C00377">
        <w:rPr>
          <w:rFonts w:ascii="Times New Roman" w:hAnsi="Times New Roman"/>
          <w:sz w:val="24"/>
          <w:szCs w:val="24"/>
          <w:lang w:val="ru-RU" w:eastAsia="bg-BG"/>
        </w:rPr>
        <w:t xml:space="preserve">, се </w:t>
      </w:r>
      <w:proofErr w:type="spellStart"/>
      <w:r w:rsidRPr="00C00377">
        <w:rPr>
          <w:rFonts w:ascii="Times New Roman" w:hAnsi="Times New Roman"/>
          <w:sz w:val="24"/>
          <w:szCs w:val="24"/>
          <w:lang w:val="ru-RU" w:eastAsia="bg-BG"/>
        </w:rPr>
        <w:t>изчислява</w:t>
      </w:r>
      <w:proofErr w:type="spellEnd"/>
      <w:r w:rsidRPr="00C00377">
        <w:rPr>
          <w:rFonts w:ascii="Times New Roman" w:hAnsi="Times New Roman"/>
          <w:sz w:val="24"/>
          <w:szCs w:val="24"/>
          <w:lang w:val="ru-RU" w:eastAsia="bg-BG"/>
        </w:rPr>
        <w:t xml:space="preserve"> по </w:t>
      </w:r>
      <w:proofErr w:type="spellStart"/>
      <w:r w:rsidRPr="00C00377">
        <w:rPr>
          <w:rFonts w:ascii="Times New Roman" w:hAnsi="Times New Roman"/>
          <w:sz w:val="24"/>
          <w:szCs w:val="24"/>
          <w:lang w:val="ru-RU" w:eastAsia="bg-BG"/>
        </w:rPr>
        <w:t>следната</w:t>
      </w:r>
      <w:proofErr w:type="spellEnd"/>
      <w:r w:rsidRPr="00C00377">
        <w:rPr>
          <w:rFonts w:ascii="Times New Roman" w:hAnsi="Times New Roman"/>
          <w:sz w:val="24"/>
          <w:szCs w:val="24"/>
          <w:lang w:val="ru-RU" w:eastAsia="bg-BG"/>
        </w:rPr>
        <w:t xml:space="preserve"> формула:</w:t>
      </w:r>
    </w:p>
    <w:p w:rsidR="00095CED" w:rsidRPr="00C00377" w:rsidRDefault="00095CED" w:rsidP="00095CED">
      <w:pPr>
        <w:autoSpaceDE w:val="0"/>
        <w:autoSpaceDN w:val="0"/>
        <w:adjustRightInd w:val="0"/>
        <w:ind w:firstLine="709"/>
        <w:jc w:val="both"/>
        <w:rPr>
          <w:rFonts w:ascii="Times New Roman" w:hAnsi="Times New Roman"/>
          <w:sz w:val="24"/>
          <w:szCs w:val="24"/>
          <w:lang w:eastAsia="bg-BG"/>
        </w:rPr>
      </w:pPr>
      <w:r w:rsidRPr="00C00377">
        <w:rPr>
          <w:rFonts w:ascii="Times New Roman" w:hAnsi="Times New Roman"/>
          <w:sz w:val="24"/>
          <w:szCs w:val="24"/>
          <w:lang w:val="ru-RU" w:eastAsia="bg-BG"/>
        </w:rPr>
        <w:t xml:space="preserve">КО = </w:t>
      </w:r>
      <w:r w:rsidRPr="00C00377">
        <w:rPr>
          <w:rFonts w:ascii="Times New Roman" w:hAnsi="Times New Roman"/>
          <w:sz w:val="24"/>
          <w:szCs w:val="24"/>
          <w:lang w:eastAsia="bg-BG"/>
        </w:rPr>
        <w:t>ПМНЦ</w:t>
      </w:r>
      <w:r w:rsidRPr="00C00377">
        <w:rPr>
          <w:rFonts w:ascii="Times New Roman" w:hAnsi="Times New Roman"/>
          <w:sz w:val="24"/>
          <w:szCs w:val="24"/>
          <w:lang w:val="ru-RU" w:eastAsia="bg-BG"/>
        </w:rPr>
        <w:t>+</w:t>
      </w:r>
      <w:r w:rsidRPr="00C00377">
        <w:rPr>
          <w:rFonts w:ascii="Times New Roman" w:hAnsi="Times New Roman"/>
          <w:sz w:val="24"/>
          <w:szCs w:val="24"/>
          <w:lang w:eastAsia="bg-BG"/>
        </w:rPr>
        <w:t>ПК, където:</w:t>
      </w:r>
    </w:p>
    <w:p w:rsidR="00095CED" w:rsidRPr="00C00377" w:rsidRDefault="00095CED" w:rsidP="00095CED">
      <w:pPr>
        <w:autoSpaceDE w:val="0"/>
        <w:autoSpaceDN w:val="0"/>
        <w:adjustRightInd w:val="0"/>
        <w:ind w:firstLine="709"/>
        <w:jc w:val="both"/>
        <w:rPr>
          <w:rFonts w:ascii="Times New Roman" w:hAnsi="Times New Roman"/>
          <w:sz w:val="24"/>
          <w:szCs w:val="24"/>
          <w:lang w:eastAsia="bg-BG"/>
        </w:rPr>
      </w:pPr>
      <w:r w:rsidRPr="00C00377">
        <w:rPr>
          <w:rFonts w:ascii="Times New Roman" w:hAnsi="Times New Roman"/>
          <w:sz w:val="24"/>
          <w:szCs w:val="24"/>
          <w:lang w:eastAsia="bg-BG"/>
        </w:rPr>
        <w:t>ПМНЦ- предлагана месечна наемна цена;</w:t>
      </w:r>
    </w:p>
    <w:p w:rsidR="00095CED" w:rsidRPr="00C00377" w:rsidRDefault="00095CED" w:rsidP="00095CED">
      <w:pPr>
        <w:autoSpaceDE w:val="0"/>
        <w:autoSpaceDN w:val="0"/>
        <w:adjustRightInd w:val="0"/>
        <w:ind w:firstLine="709"/>
        <w:jc w:val="both"/>
        <w:rPr>
          <w:rFonts w:ascii="Times New Roman" w:hAnsi="Times New Roman"/>
          <w:sz w:val="24"/>
          <w:szCs w:val="24"/>
          <w:lang w:eastAsia="bg-BG"/>
        </w:rPr>
      </w:pPr>
      <w:r w:rsidRPr="00C00377">
        <w:rPr>
          <w:rFonts w:ascii="Times New Roman" w:hAnsi="Times New Roman"/>
          <w:sz w:val="24"/>
          <w:szCs w:val="24"/>
          <w:lang w:eastAsia="bg-BG"/>
        </w:rPr>
        <w:t>ПК- писмена концепция;</w:t>
      </w:r>
    </w:p>
    <w:p w:rsidR="00095CED" w:rsidRPr="00C00377" w:rsidRDefault="00095CED" w:rsidP="00095CED">
      <w:pPr>
        <w:numPr>
          <w:ilvl w:val="0"/>
          <w:numId w:val="20"/>
        </w:numPr>
        <w:shd w:val="clear" w:color="auto" w:fill="FFFFFF"/>
        <w:spacing w:after="150"/>
        <w:rPr>
          <w:rFonts w:ascii="Times New Roman" w:hAnsi="Times New Roman"/>
          <w:i/>
          <w:sz w:val="24"/>
          <w:szCs w:val="24"/>
        </w:rPr>
      </w:pPr>
      <w:r w:rsidRPr="00C00377">
        <w:rPr>
          <w:rFonts w:ascii="Times New Roman" w:hAnsi="Times New Roman"/>
          <w:i/>
          <w:sz w:val="24"/>
          <w:szCs w:val="24"/>
        </w:rPr>
        <w:t xml:space="preserve"> Критерий</w:t>
      </w:r>
      <w:r w:rsidRPr="00C00377">
        <w:rPr>
          <w:rFonts w:ascii="Times New Roman" w:hAnsi="Times New Roman"/>
          <w:bCs/>
          <w:color w:val="333B4A"/>
          <w:sz w:val="24"/>
          <w:szCs w:val="24"/>
        </w:rPr>
        <w:t xml:space="preserve">  Цена (месечна наемна цена, в лева, без ДДС)</w:t>
      </w:r>
      <w:r w:rsidRPr="00C00377">
        <w:rPr>
          <w:rFonts w:ascii="Times New Roman" w:hAnsi="Times New Roman"/>
          <w:i/>
          <w:sz w:val="24"/>
          <w:szCs w:val="24"/>
        </w:rPr>
        <w:t xml:space="preserve"> (ПМНЦ) </w:t>
      </w:r>
    </w:p>
    <w:p w:rsidR="00095CED" w:rsidRPr="00C00377" w:rsidRDefault="00095CED" w:rsidP="00095CED">
      <w:pPr>
        <w:tabs>
          <w:tab w:val="left" w:pos="-142"/>
          <w:tab w:val="left" w:pos="142"/>
          <w:tab w:val="left" w:pos="360"/>
        </w:tabs>
        <w:ind w:right="-241"/>
        <w:jc w:val="both"/>
        <w:rPr>
          <w:rFonts w:ascii="Times New Roman" w:hAnsi="Times New Roman"/>
          <w:i/>
          <w:sz w:val="24"/>
          <w:szCs w:val="24"/>
        </w:rPr>
      </w:pPr>
      <w:r w:rsidRPr="00C00377">
        <w:rPr>
          <w:rFonts w:ascii="Times New Roman" w:hAnsi="Times New Roman"/>
          <w:i/>
          <w:sz w:val="24"/>
          <w:szCs w:val="24"/>
        </w:rPr>
        <w:t xml:space="preserve">Критерии „Предлагана месечна наемна цена без ДДС “ и максимален брой точки - </w:t>
      </w:r>
      <w:r>
        <w:rPr>
          <w:rFonts w:ascii="Times New Roman" w:hAnsi="Times New Roman"/>
          <w:i/>
          <w:sz w:val="24"/>
          <w:szCs w:val="24"/>
        </w:rPr>
        <w:t>40</w:t>
      </w:r>
      <w:r w:rsidRPr="00C00377">
        <w:rPr>
          <w:rFonts w:ascii="Times New Roman" w:hAnsi="Times New Roman"/>
          <w:i/>
          <w:sz w:val="24"/>
          <w:szCs w:val="24"/>
        </w:rPr>
        <w:t xml:space="preserve"> точки, се изчислява по следната формула:</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ab/>
      </w:r>
      <w:r w:rsidRPr="00C00377">
        <w:rPr>
          <w:rFonts w:ascii="Times New Roman" w:hAnsi="Times New Roman"/>
          <w:i/>
          <w:sz w:val="24"/>
          <w:szCs w:val="24"/>
        </w:rPr>
        <w:tab/>
        <w:t>ПНЦ =ЦЛГ+ЦПЕ, където:</w:t>
      </w:r>
    </w:p>
    <w:p w:rsidR="00095CED" w:rsidRPr="00C00377" w:rsidRDefault="00095CED" w:rsidP="00095CED">
      <w:pPr>
        <w:autoSpaceDE w:val="0"/>
        <w:autoSpaceDN w:val="0"/>
        <w:adjustRightInd w:val="0"/>
        <w:ind w:firstLine="709"/>
        <w:jc w:val="both"/>
        <w:rPr>
          <w:rFonts w:ascii="Times New Roman" w:hAnsi="Times New Roman"/>
          <w:sz w:val="24"/>
          <w:szCs w:val="24"/>
          <w:lang w:eastAsia="bg-BG"/>
        </w:rPr>
      </w:pPr>
      <w:r w:rsidRPr="00C00377">
        <w:rPr>
          <w:rFonts w:ascii="Times New Roman" w:hAnsi="Times New Roman"/>
          <w:sz w:val="24"/>
          <w:szCs w:val="24"/>
          <w:lang w:eastAsia="bg-BG"/>
        </w:rPr>
        <w:tab/>
        <w:t>ЦЛГ- цена за лятна градина;</w:t>
      </w:r>
    </w:p>
    <w:p w:rsidR="00095CED" w:rsidRPr="00C00377" w:rsidRDefault="00095CED" w:rsidP="00095CED">
      <w:pPr>
        <w:autoSpaceDE w:val="0"/>
        <w:autoSpaceDN w:val="0"/>
        <w:adjustRightInd w:val="0"/>
        <w:ind w:firstLine="709"/>
        <w:jc w:val="both"/>
        <w:rPr>
          <w:rFonts w:ascii="Times New Roman" w:hAnsi="Times New Roman"/>
          <w:sz w:val="24"/>
          <w:szCs w:val="24"/>
          <w:lang w:eastAsia="bg-BG"/>
        </w:rPr>
      </w:pPr>
      <w:r w:rsidRPr="00C00377">
        <w:rPr>
          <w:rFonts w:ascii="Times New Roman" w:hAnsi="Times New Roman"/>
          <w:sz w:val="24"/>
          <w:szCs w:val="24"/>
          <w:lang w:eastAsia="bg-BG"/>
        </w:rPr>
        <w:tab/>
        <w:t>ЦПЕ- цена за първи етаж;</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proofErr w:type="spellStart"/>
      <w:r w:rsidRPr="00C00377">
        <w:rPr>
          <w:rFonts w:ascii="Times New Roman" w:hAnsi="Times New Roman"/>
          <w:i/>
          <w:sz w:val="24"/>
          <w:szCs w:val="24"/>
        </w:rPr>
        <w:t>Подкритерий</w:t>
      </w:r>
      <w:proofErr w:type="spellEnd"/>
      <w:r w:rsidRPr="00C00377">
        <w:rPr>
          <w:rFonts w:ascii="Times New Roman" w:hAnsi="Times New Roman"/>
          <w:i/>
          <w:sz w:val="24"/>
          <w:szCs w:val="24"/>
        </w:rPr>
        <w:t xml:space="preserve"> „Цена за лятна градина“ (ЦЛГ) с максимален брой точки - 30 точки, се изчислява по следната формула:</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lastRenderedPageBreak/>
        <w:t xml:space="preserve">                     ЦЛГ участник</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(ЦЛГ) =  -------------------------- х 30</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 xml:space="preserve">                    ЦЛГ максимум</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proofErr w:type="spellStart"/>
      <w:r w:rsidRPr="00C00377">
        <w:rPr>
          <w:rFonts w:ascii="Times New Roman" w:hAnsi="Times New Roman"/>
          <w:i/>
          <w:sz w:val="24"/>
          <w:szCs w:val="24"/>
        </w:rPr>
        <w:t>Подкритерий</w:t>
      </w:r>
      <w:proofErr w:type="spellEnd"/>
      <w:r w:rsidRPr="00C00377">
        <w:rPr>
          <w:rFonts w:ascii="Times New Roman" w:hAnsi="Times New Roman"/>
          <w:i/>
          <w:sz w:val="24"/>
          <w:szCs w:val="24"/>
        </w:rPr>
        <w:t xml:space="preserve"> „Цена за първи етаж“ (ЦПЕ) с максимален брой точки - 10 точки, се изчислява по следната формула:</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 xml:space="preserve">                     ЦПЕ участник</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(ЦПЕ) =  -------------------------- х 10</w:t>
      </w:r>
    </w:p>
    <w:p w:rsidR="00095CED" w:rsidRPr="00C00377" w:rsidRDefault="00095CED" w:rsidP="00095CED">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 xml:space="preserve">                    ЦПЕ максимум</w:t>
      </w:r>
    </w:p>
    <w:p w:rsidR="00095CED" w:rsidRPr="00C00377" w:rsidRDefault="00095CED" w:rsidP="00095CED">
      <w:pPr>
        <w:shd w:val="clear" w:color="auto" w:fill="FFFFFF"/>
        <w:spacing w:after="150"/>
        <w:rPr>
          <w:rFonts w:ascii="Times New Roman" w:hAnsi="Times New Roman"/>
          <w:color w:val="333B4A"/>
          <w:sz w:val="24"/>
          <w:szCs w:val="24"/>
        </w:rPr>
      </w:pPr>
    </w:p>
    <w:p w:rsidR="00095CED" w:rsidRPr="00C00377" w:rsidRDefault="00095CED" w:rsidP="00095CED">
      <w:pPr>
        <w:shd w:val="clear" w:color="auto" w:fill="FFFFFF"/>
        <w:spacing w:after="150"/>
        <w:rPr>
          <w:rFonts w:ascii="Times New Roman" w:hAnsi="Times New Roman"/>
          <w:bCs/>
          <w:color w:val="333B4A"/>
          <w:sz w:val="24"/>
          <w:szCs w:val="24"/>
        </w:rPr>
      </w:pPr>
      <w:r w:rsidRPr="00C00377">
        <w:rPr>
          <w:rFonts w:ascii="Times New Roman" w:hAnsi="Times New Roman"/>
          <w:sz w:val="24"/>
          <w:szCs w:val="24"/>
        </w:rPr>
        <w:t xml:space="preserve">Стойността на показателите се оценява с точност до цяло число. </w:t>
      </w:r>
    </w:p>
    <w:p w:rsidR="00095CED" w:rsidRDefault="00095CED" w:rsidP="00095CED">
      <w:pPr>
        <w:numPr>
          <w:ilvl w:val="0"/>
          <w:numId w:val="20"/>
        </w:numPr>
        <w:tabs>
          <w:tab w:val="left" w:pos="-142"/>
          <w:tab w:val="left" w:pos="0"/>
        </w:tabs>
        <w:ind w:right="-241"/>
        <w:jc w:val="both"/>
        <w:rPr>
          <w:rFonts w:ascii="Times New Roman" w:hAnsi="Times New Roman"/>
          <w:i/>
          <w:sz w:val="24"/>
          <w:szCs w:val="24"/>
        </w:rPr>
      </w:pPr>
      <w:r w:rsidRPr="00C00377">
        <w:rPr>
          <w:rFonts w:ascii="Times New Roman" w:hAnsi="Times New Roman"/>
          <w:i/>
          <w:sz w:val="24"/>
          <w:szCs w:val="24"/>
        </w:rPr>
        <w:t>Критери</w:t>
      </w:r>
      <w:r>
        <w:rPr>
          <w:rFonts w:ascii="Times New Roman" w:hAnsi="Times New Roman"/>
          <w:i/>
          <w:sz w:val="24"/>
          <w:szCs w:val="24"/>
        </w:rPr>
        <w:t>й</w:t>
      </w:r>
      <w:r w:rsidRPr="00C00377">
        <w:rPr>
          <w:rFonts w:ascii="Times New Roman" w:hAnsi="Times New Roman"/>
          <w:i/>
          <w:sz w:val="24"/>
          <w:szCs w:val="24"/>
        </w:rPr>
        <w:t xml:space="preserve"> „Писмена концепция“ (ПК) с</w:t>
      </w:r>
      <w:r w:rsidRPr="00C00377">
        <w:rPr>
          <w:rFonts w:ascii="Times New Roman" w:hAnsi="Times New Roman"/>
          <w:i/>
          <w:sz w:val="24"/>
          <w:szCs w:val="24"/>
          <w:lang w:val="ru-RU"/>
        </w:rPr>
        <w:t xml:space="preserve"> максимален </w:t>
      </w:r>
      <w:proofErr w:type="spellStart"/>
      <w:r w:rsidRPr="00C00377">
        <w:rPr>
          <w:rFonts w:ascii="Times New Roman" w:hAnsi="Times New Roman"/>
          <w:i/>
          <w:sz w:val="24"/>
          <w:szCs w:val="24"/>
          <w:lang w:val="ru-RU"/>
        </w:rPr>
        <w:t>брой</w:t>
      </w:r>
      <w:proofErr w:type="spellEnd"/>
      <w:r w:rsidRPr="00C00377">
        <w:rPr>
          <w:rFonts w:ascii="Times New Roman" w:hAnsi="Times New Roman"/>
          <w:i/>
          <w:sz w:val="24"/>
          <w:szCs w:val="24"/>
          <w:lang w:val="ru-RU"/>
        </w:rPr>
        <w:t xml:space="preserve"> точки - </w:t>
      </w:r>
      <w:r w:rsidRPr="00C00377">
        <w:rPr>
          <w:rFonts w:ascii="Times New Roman" w:hAnsi="Times New Roman"/>
          <w:i/>
          <w:sz w:val="24"/>
          <w:szCs w:val="24"/>
        </w:rPr>
        <w:t>60</w:t>
      </w:r>
      <w:r w:rsidRPr="00C00377">
        <w:rPr>
          <w:rFonts w:ascii="Times New Roman" w:hAnsi="Times New Roman"/>
          <w:i/>
          <w:sz w:val="24"/>
          <w:szCs w:val="24"/>
          <w:lang w:val="ru-RU"/>
        </w:rPr>
        <w:t xml:space="preserve"> точки, се </w:t>
      </w:r>
      <w:proofErr w:type="spellStart"/>
      <w:r w:rsidRPr="00C00377">
        <w:rPr>
          <w:rFonts w:ascii="Times New Roman" w:hAnsi="Times New Roman"/>
          <w:i/>
          <w:sz w:val="24"/>
          <w:szCs w:val="24"/>
          <w:lang w:val="ru-RU"/>
        </w:rPr>
        <w:t>изчислява</w:t>
      </w:r>
      <w:proofErr w:type="spellEnd"/>
      <w:r w:rsidRPr="00C00377">
        <w:rPr>
          <w:rFonts w:ascii="Times New Roman" w:hAnsi="Times New Roman"/>
          <w:i/>
          <w:sz w:val="24"/>
          <w:szCs w:val="24"/>
          <w:lang w:val="ru-RU"/>
        </w:rPr>
        <w:t xml:space="preserve"> по </w:t>
      </w:r>
      <w:proofErr w:type="spellStart"/>
      <w:r w:rsidRPr="00C00377">
        <w:rPr>
          <w:rFonts w:ascii="Times New Roman" w:hAnsi="Times New Roman"/>
          <w:i/>
          <w:sz w:val="24"/>
          <w:szCs w:val="24"/>
          <w:lang w:val="ru-RU"/>
        </w:rPr>
        <w:t>следн</w:t>
      </w:r>
      <w:r w:rsidRPr="00C00377">
        <w:rPr>
          <w:rFonts w:ascii="Times New Roman" w:hAnsi="Times New Roman"/>
          <w:i/>
          <w:sz w:val="24"/>
          <w:szCs w:val="24"/>
        </w:rPr>
        <w:t>ия</w:t>
      </w:r>
      <w:proofErr w:type="spellEnd"/>
      <w:r w:rsidRPr="00C00377">
        <w:rPr>
          <w:rFonts w:ascii="Times New Roman" w:hAnsi="Times New Roman"/>
          <w:i/>
          <w:sz w:val="24"/>
          <w:szCs w:val="24"/>
        </w:rPr>
        <w:t xml:space="preserve"> начин:</w:t>
      </w:r>
    </w:p>
    <w:p w:rsidR="00095CED" w:rsidRPr="00C00377" w:rsidRDefault="00095CED" w:rsidP="00095CED">
      <w:pPr>
        <w:tabs>
          <w:tab w:val="left" w:pos="-142"/>
          <w:tab w:val="left" w:pos="0"/>
        </w:tabs>
        <w:ind w:left="720" w:right="-241"/>
        <w:jc w:val="both"/>
        <w:rPr>
          <w:rFonts w:ascii="Times New Roman" w:hAnsi="Times New Roman"/>
          <w:i/>
          <w:sz w:val="24"/>
          <w:szCs w:val="24"/>
        </w:rPr>
      </w:pPr>
    </w:p>
    <w:tbl>
      <w:tblPr>
        <w:tblW w:w="0" w:type="auto"/>
        <w:tblInd w:w="-562" w:type="dxa"/>
        <w:tblCellMar>
          <w:left w:w="0" w:type="dxa"/>
          <w:right w:w="0" w:type="dxa"/>
        </w:tblCellMar>
        <w:tblLook w:val="04A0" w:firstRow="1" w:lastRow="0" w:firstColumn="1" w:lastColumn="0" w:noHBand="0" w:noVBand="1"/>
      </w:tblPr>
      <w:tblGrid>
        <w:gridCol w:w="9444"/>
        <w:gridCol w:w="909"/>
      </w:tblGrid>
      <w:tr w:rsidR="00095CED" w:rsidRPr="00C00377" w:rsidTr="005B0557">
        <w:trPr>
          <w:trHeight w:val="384"/>
        </w:trPr>
        <w:tc>
          <w:tcPr>
            <w:tcW w:w="95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5CED" w:rsidRPr="00C00377" w:rsidRDefault="00095CED" w:rsidP="005B0557">
            <w:pPr>
              <w:tabs>
                <w:tab w:val="left" w:pos="-142"/>
                <w:tab w:val="left" w:pos="142"/>
                <w:tab w:val="left" w:pos="360"/>
              </w:tabs>
              <w:ind w:left="360" w:right="-241"/>
              <w:jc w:val="both"/>
              <w:rPr>
                <w:rFonts w:ascii="Times New Roman" w:hAnsi="Times New Roman"/>
                <w:bCs/>
                <w:i/>
                <w:sz w:val="24"/>
                <w:szCs w:val="24"/>
              </w:rPr>
            </w:pPr>
            <w:proofErr w:type="spellStart"/>
            <w:r w:rsidRPr="00C00377">
              <w:rPr>
                <w:rFonts w:ascii="Times New Roman" w:hAnsi="Times New Roman"/>
                <w:bCs/>
                <w:i/>
                <w:sz w:val="24"/>
                <w:szCs w:val="24"/>
              </w:rPr>
              <w:t>Подкритерии</w:t>
            </w:r>
            <w:proofErr w:type="spellEnd"/>
            <w:r w:rsidRPr="00C00377">
              <w:rPr>
                <w:rFonts w:ascii="Times New Roman" w:hAnsi="Times New Roman"/>
                <w:bCs/>
                <w:i/>
                <w:sz w:val="24"/>
                <w:szCs w:val="24"/>
              </w:rPr>
              <w:t>:</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5CED" w:rsidRPr="00C00377" w:rsidRDefault="00095CED" w:rsidP="005B0557">
            <w:pPr>
              <w:tabs>
                <w:tab w:val="left" w:pos="-142"/>
                <w:tab w:val="left" w:pos="142"/>
                <w:tab w:val="left" w:pos="360"/>
              </w:tabs>
              <w:ind w:left="360" w:right="-241"/>
              <w:jc w:val="both"/>
              <w:rPr>
                <w:rFonts w:ascii="Times New Roman" w:hAnsi="Times New Roman"/>
                <w:bCs/>
                <w:i/>
                <w:sz w:val="24"/>
                <w:szCs w:val="24"/>
              </w:rPr>
            </w:pPr>
            <w:r w:rsidRPr="00C00377">
              <w:rPr>
                <w:rFonts w:ascii="Times New Roman" w:hAnsi="Times New Roman"/>
                <w:bCs/>
                <w:i/>
                <w:sz w:val="24"/>
                <w:szCs w:val="24"/>
              </w:rPr>
              <w:t>60</w:t>
            </w:r>
          </w:p>
        </w:tc>
      </w:tr>
      <w:tr w:rsidR="00095CED" w:rsidRPr="00C00377" w:rsidTr="005B0557">
        <w:trPr>
          <w:trHeight w:val="779"/>
        </w:trPr>
        <w:tc>
          <w:tcPr>
            <w:tcW w:w="95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5CED" w:rsidRPr="00C00377" w:rsidRDefault="00095CED" w:rsidP="005B0557">
            <w:pPr>
              <w:tabs>
                <w:tab w:val="left" w:pos="-142"/>
                <w:tab w:val="left" w:pos="142"/>
                <w:tab w:val="left" w:pos="360"/>
              </w:tabs>
              <w:ind w:left="360" w:right="-241"/>
              <w:jc w:val="both"/>
              <w:rPr>
                <w:rFonts w:ascii="Times New Roman" w:hAnsi="Times New Roman"/>
                <w:sz w:val="24"/>
                <w:szCs w:val="24"/>
              </w:rPr>
            </w:pPr>
            <w:r w:rsidRPr="00C00377">
              <w:rPr>
                <w:rFonts w:ascii="Times New Roman" w:hAnsi="Times New Roman"/>
                <w:i/>
                <w:sz w:val="24"/>
                <w:szCs w:val="24"/>
              </w:rPr>
              <w:t xml:space="preserve">2.1. </w:t>
            </w:r>
            <w:proofErr w:type="spellStart"/>
            <w:r w:rsidRPr="00C00377">
              <w:rPr>
                <w:rFonts w:ascii="Times New Roman" w:hAnsi="Times New Roman"/>
                <w:sz w:val="24"/>
                <w:szCs w:val="24"/>
                <w:lang w:val="ru-RU"/>
              </w:rPr>
              <w:t>Визия</w:t>
            </w:r>
            <w:proofErr w:type="spellEnd"/>
            <w:r w:rsidRPr="00C00377">
              <w:rPr>
                <w:rFonts w:ascii="Times New Roman" w:hAnsi="Times New Roman"/>
                <w:sz w:val="24"/>
                <w:szCs w:val="24"/>
                <w:lang w:val="ru-RU"/>
              </w:rPr>
              <w:t xml:space="preserve"> и </w:t>
            </w:r>
            <w:proofErr w:type="spellStart"/>
            <w:r w:rsidRPr="00C00377">
              <w:rPr>
                <w:rFonts w:ascii="Times New Roman" w:hAnsi="Times New Roman"/>
                <w:sz w:val="24"/>
                <w:szCs w:val="24"/>
                <w:lang w:val="ru-RU"/>
              </w:rPr>
              <w:t>развиване</w:t>
            </w:r>
            <w:proofErr w:type="spellEnd"/>
            <w:r w:rsidRPr="00C00377">
              <w:rPr>
                <w:rFonts w:ascii="Times New Roman" w:hAnsi="Times New Roman"/>
                <w:sz w:val="24"/>
                <w:szCs w:val="24"/>
                <w:lang w:val="ru-RU"/>
              </w:rPr>
              <w:t xml:space="preserve"> на </w:t>
            </w:r>
            <w:proofErr w:type="spellStart"/>
            <w:r w:rsidRPr="00C00377">
              <w:rPr>
                <w:rFonts w:ascii="Times New Roman" w:hAnsi="Times New Roman"/>
                <w:sz w:val="24"/>
                <w:szCs w:val="24"/>
                <w:lang w:val="ru-RU"/>
              </w:rPr>
              <w:t>отдаваните</w:t>
            </w:r>
            <w:proofErr w:type="spellEnd"/>
            <w:r w:rsidRPr="00C00377">
              <w:rPr>
                <w:rFonts w:ascii="Times New Roman" w:hAnsi="Times New Roman"/>
                <w:sz w:val="24"/>
                <w:szCs w:val="24"/>
                <w:lang w:val="ru-RU"/>
              </w:rPr>
              <w:t xml:space="preserve"> под наем </w:t>
            </w:r>
            <w:proofErr w:type="spellStart"/>
            <w:r w:rsidRPr="00C00377">
              <w:rPr>
                <w:rFonts w:ascii="Times New Roman" w:hAnsi="Times New Roman"/>
                <w:sz w:val="24"/>
                <w:szCs w:val="24"/>
                <w:lang w:val="ru-RU"/>
              </w:rPr>
              <w:t>обекти</w:t>
            </w:r>
            <w:proofErr w:type="spellEnd"/>
            <w:r w:rsidRPr="00C00377">
              <w:rPr>
                <w:rFonts w:ascii="Times New Roman" w:hAnsi="Times New Roman"/>
                <w:sz w:val="24"/>
                <w:szCs w:val="24"/>
                <w:lang w:val="ru-RU"/>
              </w:rPr>
              <w:t xml:space="preserve"> за </w:t>
            </w:r>
            <w:proofErr w:type="spellStart"/>
            <w:r w:rsidRPr="00C00377">
              <w:rPr>
                <w:rFonts w:ascii="Times New Roman" w:hAnsi="Times New Roman"/>
                <w:sz w:val="24"/>
                <w:szCs w:val="24"/>
                <w:lang w:val="ru-RU"/>
              </w:rPr>
              <w:t>следващите</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седем</w:t>
            </w:r>
            <w:proofErr w:type="spellEnd"/>
            <w:r w:rsidRPr="00C00377">
              <w:rPr>
                <w:rFonts w:ascii="Times New Roman" w:hAnsi="Times New Roman"/>
                <w:sz w:val="24"/>
                <w:szCs w:val="24"/>
                <w:lang w:val="ru-RU"/>
              </w:rPr>
              <w:t xml:space="preserve"> </w:t>
            </w:r>
          </w:p>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proofErr w:type="spellStart"/>
            <w:r w:rsidRPr="00C00377">
              <w:rPr>
                <w:rFonts w:ascii="Times New Roman" w:hAnsi="Times New Roman"/>
                <w:sz w:val="24"/>
                <w:szCs w:val="24"/>
                <w:lang w:val="ru-RU"/>
              </w:rPr>
              <w:t>години</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представляващи</w:t>
            </w:r>
            <w:proofErr w:type="spellEnd"/>
            <w:r w:rsidRPr="00C00377">
              <w:rPr>
                <w:rFonts w:ascii="Times New Roman" w:hAnsi="Times New Roman"/>
                <w:sz w:val="24"/>
                <w:szCs w:val="24"/>
                <w:lang w:val="ru-RU"/>
              </w:rPr>
              <w:t xml:space="preserve"> срока на договора за наем</w:t>
            </w:r>
            <w:r w:rsidRPr="00C00377">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0-15</w:t>
            </w:r>
          </w:p>
        </w:tc>
      </w:tr>
      <w:tr w:rsidR="00095CED" w:rsidRPr="00C00377" w:rsidTr="005B0557">
        <w:trPr>
          <w:trHeight w:val="698"/>
        </w:trPr>
        <w:tc>
          <w:tcPr>
            <w:tcW w:w="95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2.</w:t>
            </w:r>
            <w:proofErr w:type="spellStart"/>
            <w:r w:rsidRPr="00C00377">
              <w:rPr>
                <w:rFonts w:ascii="Times New Roman" w:hAnsi="Times New Roman"/>
                <w:i/>
                <w:sz w:val="24"/>
                <w:szCs w:val="24"/>
              </w:rPr>
              <w:t>2</w:t>
            </w:r>
            <w:proofErr w:type="spellEnd"/>
            <w:r w:rsidRPr="00C00377">
              <w:rPr>
                <w:rFonts w:ascii="Times New Roman" w:hAnsi="Times New Roman"/>
                <w:i/>
                <w:sz w:val="24"/>
                <w:szCs w:val="24"/>
              </w:rPr>
              <w:t xml:space="preserve">. </w:t>
            </w:r>
            <w:proofErr w:type="spellStart"/>
            <w:r w:rsidRPr="00C00377">
              <w:rPr>
                <w:rFonts w:ascii="Times New Roman" w:hAnsi="Times New Roman"/>
                <w:sz w:val="24"/>
                <w:szCs w:val="24"/>
                <w:lang w:val="ru-RU"/>
              </w:rPr>
              <w:t>Атрактивно</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представяне</w:t>
            </w:r>
            <w:proofErr w:type="spellEnd"/>
            <w:r w:rsidRPr="00C00377">
              <w:rPr>
                <w:rFonts w:ascii="Times New Roman" w:hAnsi="Times New Roman"/>
                <w:sz w:val="24"/>
                <w:szCs w:val="24"/>
                <w:lang w:val="ru-RU"/>
              </w:rPr>
              <w:t xml:space="preserve"> на </w:t>
            </w:r>
            <w:proofErr w:type="spellStart"/>
            <w:r w:rsidRPr="00C00377">
              <w:rPr>
                <w:rFonts w:ascii="Times New Roman" w:hAnsi="Times New Roman"/>
                <w:sz w:val="24"/>
                <w:szCs w:val="24"/>
                <w:lang w:val="ru-RU"/>
              </w:rPr>
              <w:t>отдаваните</w:t>
            </w:r>
            <w:proofErr w:type="spellEnd"/>
            <w:r w:rsidRPr="00C00377">
              <w:rPr>
                <w:rFonts w:ascii="Times New Roman" w:hAnsi="Times New Roman"/>
                <w:sz w:val="24"/>
                <w:szCs w:val="24"/>
                <w:lang w:val="ru-RU"/>
              </w:rPr>
              <w:t xml:space="preserve"> под наем </w:t>
            </w:r>
            <w:proofErr w:type="spellStart"/>
            <w:r w:rsidRPr="00C00377">
              <w:rPr>
                <w:rFonts w:ascii="Times New Roman" w:hAnsi="Times New Roman"/>
                <w:sz w:val="24"/>
                <w:szCs w:val="24"/>
                <w:lang w:val="ru-RU"/>
              </w:rPr>
              <w:t>обекти</w:t>
            </w:r>
            <w:proofErr w:type="spellEnd"/>
            <w:r w:rsidRPr="00C00377">
              <w:rPr>
                <w:rFonts w:ascii="Times New Roman" w:hAnsi="Times New Roman"/>
                <w:sz w:val="24"/>
                <w:szCs w:val="24"/>
                <w:lang w:val="ru-RU"/>
              </w:rPr>
              <w:t xml:space="preserve"> пред </w:t>
            </w:r>
            <w:proofErr w:type="spellStart"/>
            <w:r w:rsidRPr="00C00377">
              <w:rPr>
                <w:rFonts w:ascii="Times New Roman" w:hAnsi="Times New Roman"/>
                <w:sz w:val="24"/>
                <w:szCs w:val="24"/>
                <w:lang w:val="ru-RU"/>
              </w:rPr>
              <w:t>жителите</w:t>
            </w:r>
            <w:proofErr w:type="spellEnd"/>
            <w:r w:rsidRPr="00C00377">
              <w:rPr>
                <w:rFonts w:ascii="Times New Roman" w:hAnsi="Times New Roman"/>
                <w:sz w:val="24"/>
                <w:szCs w:val="24"/>
                <w:lang w:val="ru-RU"/>
              </w:rPr>
              <w:t xml:space="preserve"> на </w:t>
            </w:r>
            <w:proofErr w:type="spellStart"/>
            <w:r w:rsidRPr="00C00377">
              <w:rPr>
                <w:rFonts w:ascii="Times New Roman" w:hAnsi="Times New Roman"/>
                <w:sz w:val="24"/>
                <w:szCs w:val="24"/>
                <w:lang w:val="ru-RU"/>
              </w:rPr>
              <w:t>Общината</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туристите</w:t>
            </w:r>
            <w:proofErr w:type="spellEnd"/>
            <w:r w:rsidRPr="00C00377">
              <w:rPr>
                <w:rFonts w:ascii="Times New Roman" w:hAnsi="Times New Roman"/>
                <w:sz w:val="24"/>
                <w:szCs w:val="24"/>
                <w:lang w:val="ru-RU"/>
              </w:rPr>
              <w:t xml:space="preserve"> и гостите на град </w:t>
            </w:r>
            <w:proofErr w:type="spellStart"/>
            <w:r w:rsidRPr="00C00377">
              <w:rPr>
                <w:rFonts w:ascii="Times New Roman" w:hAnsi="Times New Roman"/>
                <w:sz w:val="24"/>
                <w:szCs w:val="24"/>
                <w:lang w:val="ru-RU"/>
              </w:rPr>
              <w:t>Трявна</w:t>
            </w:r>
            <w:proofErr w:type="spellEnd"/>
            <w:r w:rsidRPr="00C00377">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0-15</w:t>
            </w:r>
          </w:p>
        </w:tc>
      </w:tr>
      <w:tr w:rsidR="00095CED" w:rsidRPr="00C00377" w:rsidTr="005B0557">
        <w:trPr>
          <w:trHeight w:val="611"/>
        </w:trPr>
        <w:tc>
          <w:tcPr>
            <w:tcW w:w="95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 xml:space="preserve">2.3. </w:t>
            </w:r>
            <w:proofErr w:type="spellStart"/>
            <w:r w:rsidRPr="00C00377">
              <w:rPr>
                <w:rFonts w:ascii="Times New Roman" w:hAnsi="Times New Roman"/>
                <w:sz w:val="24"/>
                <w:szCs w:val="24"/>
                <w:lang w:val="ru-RU"/>
              </w:rPr>
              <w:t>Осъществяване</w:t>
            </w:r>
            <w:proofErr w:type="spellEnd"/>
            <w:r w:rsidRPr="00C00377">
              <w:rPr>
                <w:rFonts w:ascii="Times New Roman" w:hAnsi="Times New Roman"/>
                <w:sz w:val="24"/>
                <w:szCs w:val="24"/>
                <w:lang w:val="ru-RU"/>
              </w:rPr>
              <w:t xml:space="preserve"> на </w:t>
            </w:r>
            <w:proofErr w:type="spellStart"/>
            <w:r w:rsidRPr="00C00377">
              <w:rPr>
                <w:rFonts w:ascii="Times New Roman" w:hAnsi="Times New Roman"/>
                <w:sz w:val="24"/>
                <w:szCs w:val="24"/>
                <w:lang w:val="ru-RU"/>
              </w:rPr>
              <w:t>съвместна</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дейност</w:t>
            </w:r>
            <w:proofErr w:type="spellEnd"/>
            <w:r w:rsidRPr="00C00377">
              <w:rPr>
                <w:rFonts w:ascii="Times New Roman" w:hAnsi="Times New Roman"/>
                <w:sz w:val="24"/>
                <w:szCs w:val="24"/>
                <w:lang w:val="ru-RU"/>
              </w:rPr>
              <w:t xml:space="preserve"> </w:t>
            </w:r>
            <w:proofErr w:type="gramStart"/>
            <w:r w:rsidRPr="00C00377">
              <w:rPr>
                <w:rFonts w:ascii="Times New Roman" w:hAnsi="Times New Roman"/>
                <w:sz w:val="24"/>
                <w:szCs w:val="24"/>
                <w:lang w:val="ru-RU"/>
              </w:rPr>
              <w:t>с</w:t>
            </w:r>
            <w:proofErr w:type="gramEnd"/>
            <w:r w:rsidRPr="00C00377">
              <w:rPr>
                <w:rFonts w:ascii="Times New Roman" w:hAnsi="Times New Roman"/>
                <w:sz w:val="24"/>
                <w:szCs w:val="24"/>
                <w:lang w:val="ru-RU"/>
              </w:rPr>
              <w:t xml:space="preserve"> община </w:t>
            </w:r>
            <w:proofErr w:type="spellStart"/>
            <w:r w:rsidRPr="00C00377">
              <w:rPr>
                <w:rFonts w:ascii="Times New Roman" w:hAnsi="Times New Roman"/>
                <w:sz w:val="24"/>
                <w:szCs w:val="24"/>
                <w:lang w:val="ru-RU"/>
              </w:rPr>
              <w:t>Трявна</w:t>
            </w:r>
            <w:proofErr w:type="spellEnd"/>
            <w:r w:rsidRPr="00C00377">
              <w:rPr>
                <w:rFonts w:ascii="Times New Roman" w:hAnsi="Times New Roman"/>
                <w:sz w:val="24"/>
                <w:szCs w:val="24"/>
                <w:lang w:val="ru-RU"/>
              </w:rPr>
              <w:t xml:space="preserve"> и </w:t>
            </w:r>
            <w:proofErr w:type="spellStart"/>
            <w:r w:rsidRPr="00C00377">
              <w:rPr>
                <w:rFonts w:ascii="Times New Roman" w:hAnsi="Times New Roman"/>
                <w:sz w:val="24"/>
                <w:szCs w:val="24"/>
                <w:lang w:val="ru-RU"/>
              </w:rPr>
              <w:t>подпомагането</w:t>
            </w:r>
            <w:proofErr w:type="spellEnd"/>
            <w:r w:rsidRPr="00C00377">
              <w:rPr>
                <w:rFonts w:ascii="Times New Roman" w:hAnsi="Times New Roman"/>
                <w:sz w:val="24"/>
                <w:szCs w:val="24"/>
                <w:lang w:val="ru-RU"/>
              </w:rPr>
              <w:t xml:space="preserve"> и да се наложи </w:t>
            </w:r>
            <w:proofErr w:type="spellStart"/>
            <w:r w:rsidRPr="00C00377">
              <w:rPr>
                <w:rFonts w:ascii="Times New Roman" w:hAnsi="Times New Roman"/>
                <w:sz w:val="24"/>
                <w:szCs w:val="24"/>
                <w:lang w:val="ru-RU"/>
              </w:rPr>
              <w:t>като</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желана</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туристическа</w:t>
            </w:r>
            <w:proofErr w:type="spellEnd"/>
            <w:r w:rsidRPr="00C00377">
              <w:rPr>
                <w:rFonts w:ascii="Times New Roman" w:hAnsi="Times New Roman"/>
                <w:sz w:val="24"/>
                <w:szCs w:val="24"/>
                <w:lang w:val="ru-RU"/>
              </w:rPr>
              <w:t xml:space="preserve"> </w:t>
            </w:r>
            <w:proofErr w:type="spellStart"/>
            <w:r w:rsidRPr="00C00377">
              <w:rPr>
                <w:rFonts w:ascii="Times New Roman" w:hAnsi="Times New Roman"/>
                <w:sz w:val="24"/>
                <w:szCs w:val="24"/>
                <w:lang w:val="ru-RU"/>
              </w:rPr>
              <w:t>дестинация</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0-15</w:t>
            </w:r>
          </w:p>
        </w:tc>
      </w:tr>
      <w:tr w:rsidR="00095CED" w:rsidRPr="00C00377" w:rsidTr="005B0557">
        <w:trPr>
          <w:trHeight w:val="611"/>
        </w:trPr>
        <w:tc>
          <w:tcPr>
            <w:tcW w:w="95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95CED" w:rsidRPr="00C00377" w:rsidRDefault="00095CED" w:rsidP="005B0557">
            <w:pPr>
              <w:jc w:val="both"/>
              <w:rPr>
                <w:rFonts w:ascii="Times New Roman" w:hAnsi="Times New Roman"/>
                <w:sz w:val="24"/>
                <w:szCs w:val="24"/>
                <w:lang w:val="ru-RU"/>
              </w:rPr>
            </w:pPr>
            <w:r w:rsidRPr="00C00377">
              <w:rPr>
                <w:rFonts w:ascii="Times New Roman" w:hAnsi="Times New Roman"/>
                <w:i/>
                <w:sz w:val="24"/>
                <w:szCs w:val="24"/>
              </w:rPr>
              <w:t xml:space="preserve">     2.4. </w:t>
            </w:r>
            <w:r w:rsidRPr="00C00377">
              <w:rPr>
                <w:rFonts w:ascii="Times New Roman" w:hAnsi="Times New Roman"/>
                <w:sz w:val="24"/>
                <w:szCs w:val="24"/>
              </w:rPr>
              <w:t>Провеждане на инициативи,</w:t>
            </w:r>
            <w:r w:rsidRPr="00C00377">
              <w:rPr>
                <w:rFonts w:ascii="Times New Roman" w:hAnsi="Times New Roman"/>
                <w:color w:val="000000"/>
                <w:sz w:val="24"/>
                <w:szCs w:val="24"/>
                <w:lang w:val="ru-RU"/>
              </w:rPr>
              <w:t xml:space="preserve"> </w:t>
            </w:r>
            <w:proofErr w:type="spellStart"/>
            <w:r w:rsidRPr="00C00377">
              <w:rPr>
                <w:rFonts w:ascii="Times New Roman" w:hAnsi="Times New Roman"/>
                <w:color w:val="000000"/>
                <w:sz w:val="24"/>
                <w:szCs w:val="24"/>
                <w:lang w:val="ru-RU"/>
              </w:rPr>
              <w:t>самостоятелно</w:t>
            </w:r>
            <w:proofErr w:type="spellEnd"/>
            <w:r w:rsidRPr="00C00377">
              <w:rPr>
                <w:rFonts w:ascii="Times New Roman" w:hAnsi="Times New Roman"/>
                <w:color w:val="000000"/>
                <w:sz w:val="24"/>
                <w:szCs w:val="24"/>
                <w:lang w:val="ru-RU"/>
              </w:rPr>
              <w:t xml:space="preserve"> или чрез </w:t>
            </w:r>
            <w:proofErr w:type="spellStart"/>
            <w:r w:rsidRPr="00C00377">
              <w:rPr>
                <w:rFonts w:ascii="Times New Roman" w:hAnsi="Times New Roman"/>
                <w:color w:val="000000"/>
                <w:sz w:val="24"/>
                <w:szCs w:val="24"/>
                <w:lang w:val="ru-RU"/>
              </w:rPr>
              <w:t>привличане</w:t>
            </w:r>
            <w:proofErr w:type="spellEnd"/>
            <w:r w:rsidRPr="00C00377">
              <w:rPr>
                <w:rFonts w:ascii="Times New Roman" w:hAnsi="Times New Roman"/>
                <w:color w:val="000000"/>
                <w:sz w:val="24"/>
                <w:szCs w:val="24"/>
                <w:lang w:val="ru-RU"/>
              </w:rPr>
              <w:t xml:space="preserve"> на трети лица, в </w:t>
            </w:r>
            <w:proofErr w:type="spellStart"/>
            <w:r w:rsidRPr="00C00377">
              <w:rPr>
                <w:rFonts w:ascii="Times New Roman" w:hAnsi="Times New Roman"/>
                <w:color w:val="000000"/>
                <w:sz w:val="24"/>
                <w:szCs w:val="24"/>
                <w:lang w:val="ru-RU"/>
              </w:rPr>
              <w:t>областта</w:t>
            </w:r>
            <w:proofErr w:type="spellEnd"/>
            <w:r w:rsidRPr="00C00377">
              <w:rPr>
                <w:rFonts w:ascii="Times New Roman" w:hAnsi="Times New Roman"/>
                <w:color w:val="000000"/>
                <w:sz w:val="24"/>
                <w:szCs w:val="24"/>
                <w:lang w:val="ru-RU"/>
              </w:rPr>
              <w:t xml:space="preserve"> на </w:t>
            </w:r>
            <w:proofErr w:type="spellStart"/>
            <w:r w:rsidRPr="00C00377">
              <w:rPr>
                <w:rFonts w:ascii="Times New Roman" w:hAnsi="Times New Roman"/>
                <w:color w:val="000000"/>
                <w:sz w:val="24"/>
                <w:szCs w:val="24"/>
                <w:lang w:val="ru-RU"/>
              </w:rPr>
              <w:t>културата</w:t>
            </w:r>
            <w:proofErr w:type="spellEnd"/>
            <w:r w:rsidRPr="00C00377">
              <w:rPr>
                <w:rFonts w:ascii="Times New Roman" w:hAnsi="Times New Roman"/>
                <w:color w:val="000000"/>
                <w:sz w:val="24"/>
                <w:szCs w:val="24"/>
                <w:lang w:val="ru-RU"/>
              </w:rPr>
              <w:t xml:space="preserve">, </w:t>
            </w:r>
            <w:proofErr w:type="spellStart"/>
            <w:r w:rsidRPr="00C00377">
              <w:rPr>
                <w:rFonts w:ascii="Times New Roman" w:hAnsi="Times New Roman"/>
                <w:color w:val="000000"/>
                <w:sz w:val="24"/>
                <w:szCs w:val="24"/>
                <w:lang w:val="ru-RU"/>
              </w:rPr>
              <w:t>изкуството</w:t>
            </w:r>
            <w:proofErr w:type="spellEnd"/>
            <w:r w:rsidRPr="00C00377">
              <w:rPr>
                <w:rFonts w:ascii="Times New Roman" w:hAnsi="Times New Roman"/>
                <w:color w:val="000000"/>
                <w:sz w:val="24"/>
                <w:szCs w:val="24"/>
                <w:lang w:val="ru-RU"/>
              </w:rPr>
              <w:t xml:space="preserve">, </w:t>
            </w:r>
            <w:proofErr w:type="spellStart"/>
            <w:r w:rsidRPr="00C00377">
              <w:rPr>
                <w:rFonts w:ascii="Times New Roman" w:hAnsi="Times New Roman"/>
                <w:color w:val="000000"/>
                <w:sz w:val="24"/>
                <w:szCs w:val="24"/>
                <w:lang w:val="ru-RU"/>
              </w:rPr>
              <w:t>кулинарията</w:t>
            </w:r>
            <w:proofErr w:type="spellEnd"/>
          </w:p>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 xml:space="preserve"> </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5CED" w:rsidRPr="00C00377" w:rsidRDefault="00095CED" w:rsidP="005B0557">
            <w:pPr>
              <w:tabs>
                <w:tab w:val="left" w:pos="-142"/>
                <w:tab w:val="left" w:pos="142"/>
                <w:tab w:val="left" w:pos="360"/>
              </w:tabs>
              <w:ind w:left="360" w:right="-241"/>
              <w:jc w:val="both"/>
              <w:rPr>
                <w:rFonts w:ascii="Times New Roman" w:hAnsi="Times New Roman"/>
                <w:i/>
                <w:sz w:val="24"/>
                <w:szCs w:val="24"/>
              </w:rPr>
            </w:pPr>
            <w:r w:rsidRPr="00C00377">
              <w:rPr>
                <w:rFonts w:ascii="Times New Roman" w:hAnsi="Times New Roman"/>
                <w:i/>
                <w:sz w:val="24"/>
                <w:szCs w:val="24"/>
              </w:rPr>
              <w:t>0-15</w:t>
            </w:r>
          </w:p>
        </w:tc>
      </w:tr>
    </w:tbl>
    <w:p w:rsidR="00095CED" w:rsidRPr="00C00377" w:rsidRDefault="00095CED" w:rsidP="00095CED">
      <w:pPr>
        <w:widowControl w:val="0"/>
        <w:overflowPunct w:val="0"/>
        <w:autoSpaceDE w:val="0"/>
        <w:autoSpaceDN w:val="0"/>
        <w:adjustRightInd w:val="0"/>
        <w:ind w:firstLine="709"/>
        <w:jc w:val="both"/>
        <w:rPr>
          <w:rFonts w:ascii="Times New Roman" w:hAnsi="Times New Roman"/>
          <w:i/>
          <w:sz w:val="24"/>
          <w:szCs w:val="24"/>
        </w:rPr>
      </w:pPr>
    </w:p>
    <w:p w:rsidR="00095CED" w:rsidRPr="002B1BCE" w:rsidRDefault="00095CED" w:rsidP="00095CED">
      <w:pPr>
        <w:widowControl w:val="0"/>
        <w:overflowPunct w:val="0"/>
        <w:autoSpaceDE w:val="0"/>
        <w:autoSpaceDN w:val="0"/>
        <w:adjustRightInd w:val="0"/>
        <w:jc w:val="both"/>
        <w:rPr>
          <w:rFonts w:ascii="Times New Roman" w:hAnsi="Times New Roman"/>
          <w:color w:val="000000"/>
          <w:kern w:val="28"/>
          <w:sz w:val="24"/>
          <w:szCs w:val="24"/>
          <w:lang w:eastAsia="bg-BG"/>
        </w:rPr>
      </w:pPr>
      <w:r w:rsidRPr="00C00377">
        <w:rPr>
          <w:rFonts w:ascii="Times New Roman" w:hAnsi="Times New Roman"/>
          <w:color w:val="000000"/>
          <w:kern w:val="28"/>
          <w:sz w:val="24"/>
          <w:szCs w:val="24"/>
          <w:lang w:eastAsia="bg-BG"/>
        </w:rPr>
        <w:t xml:space="preserve">Изложенията по горепосочените </w:t>
      </w:r>
      <w:proofErr w:type="spellStart"/>
      <w:r w:rsidRPr="00C00377">
        <w:rPr>
          <w:rFonts w:ascii="Times New Roman" w:hAnsi="Times New Roman"/>
          <w:color w:val="000000"/>
          <w:kern w:val="28"/>
          <w:sz w:val="24"/>
          <w:szCs w:val="24"/>
          <w:lang w:eastAsia="bg-BG"/>
        </w:rPr>
        <w:t>подкритерии</w:t>
      </w:r>
      <w:proofErr w:type="spellEnd"/>
      <w:r w:rsidRPr="00C00377">
        <w:rPr>
          <w:rFonts w:ascii="Times New Roman" w:hAnsi="Times New Roman"/>
          <w:color w:val="000000"/>
          <w:kern w:val="28"/>
          <w:sz w:val="24"/>
          <w:szCs w:val="24"/>
          <w:lang w:eastAsia="bg-BG"/>
        </w:rPr>
        <w:t xml:space="preserve">, ще подлежат на оценка по отношение на пълнота и </w:t>
      </w:r>
      <w:proofErr w:type="spellStart"/>
      <w:r w:rsidRPr="00C00377">
        <w:rPr>
          <w:rFonts w:ascii="Times New Roman" w:hAnsi="Times New Roman"/>
          <w:color w:val="000000"/>
          <w:kern w:val="28"/>
          <w:sz w:val="24"/>
          <w:szCs w:val="24"/>
          <w:lang w:eastAsia="bg-BG"/>
        </w:rPr>
        <w:t>експертност</w:t>
      </w:r>
      <w:proofErr w:type="spellEnd"/>
      <w:r w:rsidRPr="00C00377">
        <w:rPr>
          <w:rFonts w:ascii="Times New Roman" w:hAnsi="Times New Roman"/>
          <w:color w:val="000000"/>
          <w:kern w:val="28"/>
          <w:sz w:val="24"/>
          <w:szCs w:val="24"/>
          <w:lang w:eastAsia="bg-BG"/>
        </w:rPr>
        <w:t xml:space="preserve">, при съответствие с предварително обявените  условия. Понеже на оценка ще подлежат изложения, в които участниците имат пълната свобода да изложат своите виждания, които за наемодателя са неизвестни по съдържание към момента на откриване на процедурата, не могат предварително да се определят коректно категории и степени за пълнота и </w:t>
      </w:r>
      <w:proofErr w:type="spellStart"/>
      <w:r w:rsidRPr="00C00377">
        <w:rPr>
          <w:rFonts w:ascii="Times New Roman" w:hAnsi="Times New Roman"/>
          <w:color w:val="000000"/>
          <w:kern w:val="28"/>
          <w:sz w:val="24"/>
          <w:szCs w:val="24"/>
          <w:lang w:eastAsia="bg-BG"/>
        </w:rPr>
        <w:t>експертност</w:t>
      </w:r>
      <w:proofErr w:type="spellEnd"/>
      <w:r w:rsidRPr="00C00377">
        <w:rPr>
          <w:rFonts w:ascii="Times New Roman" w:hAnsi="Times New Roman"/>
          <w:color w:val="000000"/>
          <w:kern w:val="28"/>
          <w:sz w:val="24"/>
          <w:szCs w:val="24"/>
          <w:lang w:eastAsia="bg-BG"/>
        </w:rPr>
        <w:t xml:space="preserve">. За всеки един </w:t>
      </w:r>
      <w:proofErr w:type="spellStart"/>
      <w:r w:rsidRPr="00C00377">
        <w:rPr>
          <w:rFonts w:ascii="Times New Roman" w:hAnsi="Times New Roman"/>
          <w:color w:val="000000"/>
          <w:kern w:val="28"/>
          <w:sz w:val="24"/>
          <w:szCs w:val="24"/>
          <w:lang w:eastAsia="bg-BG"/>
        </w:rPr>
        <w:t>подкритерии</w:t>
      </w:r>
      <w:proofErr w:type="spellEnd"/>
      <w:r w:rsidRPr="00C00377">
        <w:rPr>
          <w:rFonts w:ascii="Times New Roman" w:hAnsi="Times New Roman"/>
          <w:color w:val="000000"/>
          <w:kern w:val="28"/>
          <w:sz w:val="24"/>
          <w:szCs w:val="24"/>
          <w:lang w:eastAsia="bg-BG"/>
        </w:rPr>
        <w:t xml:space="preserve"> ще се използва методът на съпоставимост между отделните оферти, като за отправна точка ще се използва най-изчерпателната по отношение на съдържание и експертиза, от която ще бъдат изведени опорни точки, а останалите оферти ще бъдат оценени на база сравнение с опорните точки, изведени от тази оферта, за конкретния </w:t>
      </w:r>
      <w:proofErr w:type="spellStart"/>
      <w:r w:rsidRPr="00C00377">
        <w:rPr>
          <w:rFonts w:ascii="Times New Roman" w:hAnsi="Times New Roman"/>
          <w:color w:val="000000"/>
          <w:kern w:val="28"/>
          <w:sz w:val="24"/>
          <w:szCs w:val="24"/>
          <w:lang w:eastAsia="bg-BG"/>
        </w:rPr>
        <w:t>подкритерии</w:t>
      </w:r>
      <w:proofErr w:type="spellEnd"/>
      <w:r w:rsidRPr="00C00377">
        <w:rPr>
          <w:rFonts w:ascii="Times New Roman" w:hAnsi="Times New Roman"/>
          <w:color w:val="000000"/>
          <w:kern w:val="28"/>
          <w:sz w:val="24"/>
          <w:szCs w:val="24"/>
          <w:lang w:eastAsia="bg-BG"/>
        </w:rPr>
        <w:t xml:space="preserve">. Под опорна точка се разбира </w:t>
      </w:r>
      <w:proofErr w:type="spellStart"/>
      <w:r w:rsidRPr="00C00377">
        <w:rPr>
          <w:rFonts w:ascii="Times New Roman" w:hAnsi="Times New Roman"/>
          <w:color w:val="000000"/>
          <w:kern w:val="28"/>
          <w:sz w:val="24"/>
          <w:szCs w:val="24"/>
          <w:lang w:eastAsia="bg-BG"/>
        </w:rPr>
        <w:t>ииндивидуализирането</w:t>
      </w:r>
      <w:proofErr w:type="spellEnd"/>
      <w:r w:rsidRPr="00C00377">
        <w:rPr>
          <w:rFonts w:ascii="Times New Roman" w:hAnsi="Times New Roman"/>
          <w:color w:val="000000"/>
          <w:kern w:val="28"/>
          <w:sz w:val="24"/>
          <w:szCs w:val="24"/>
          <w:lang w:eastAsia="bg-BG"/>
        </w:rPr>
        <w:t xml:space="preserve"> на всяко конкретно предложение в</w:t>
      </w:r>
      <w:r w:rsidRPr="002B1BCE">
        <w:rPr>
          <w:rFonts w:ascii="Times New Roman" w:hAnsi="Times New Roman"/>
          <w:color w:val="000000"/>
          <w:kern w:val="28"/>
          <w:sz w:val="24"/>
          <w:szCs w:val="24"/>
          <w:lang w:eastAsia="bg-BG"/>
        </w:rPr>
        <w:t xml:space="preserve"> изложението по конкретния </w:t>
      </w:r>
      <w:proofErr w:type="spellStart"/>
      <w:r w:rsidRPr="002B1BCE">
        <w:rPr>
          <w:rFonts w:ascii="Times New Roman" w:hAnsi="Times New Roman"/>
          <w:color w:val="000000"/>
          <w:kern w:val="28"/>
          <w:sz w:val="24"/>
          <w:szCs w:val="24"/>
          <w:lang w:eastAsia="bg-BG"/>
        </w:rPr>
        <w:t>подкритерии</w:t>
      </w:r>
      <w:proofErr w:type="spellEnd"/>
      <w:r w:rsidRPr="002B1BCE">
        <w:rPr>
          <w:rFonts w:ascii="Times New Roman" w:hAnsi="Times New Roman"/>
          <w:color w:val="000000"/>
          <w:kern w:val="28"/>
          <w:sz w:val="24"/>
          <w:szCs w:val="24"/>
          <w:lang w:eastAsia="bg-BG"/>
        </w:rPr>
        <w:t xml:space="preserve">. </w:t>
      </w:r>
    </w:p>
    <w:p w:rsidR="00095CED" w:rsidRPr="002B1BCE" w:rsidRDefault="00095CED" w:rsidP="00095CED">
      <w:pPr>
        <w:widowControl w:val="0"/>
        <w:overflowPunct w:val="0"/>
        <w:autoSpaceDE w:val="0"/>
        <w:autoSpaceDN w:val="0"/>
        <w:adjustRightInd w:val="0"/>
        <w:jc w:val="both"/>
        <w:rPr>
          <w:rFonts w:ascii="Times New Roman" w:hAnsi="Times New Roman"/>
          <w:color w:val="000000"/>
          <w:kern w:val="28"/>
          <w:sz w:val="24"/>
          <w:szCs w:val="24"/>
          <w:lang w:eastAsia="bg-BG"/>
        </w:rPr>
      </w:pPr>
      <w:r w:rsidRPr="002B1BCE">
        <w:rPr>
          <w:rFonts w:ascii="Times New Roman" w:hAnsi="Times New Roman"/>
          <w:color w:val="000000"/>
          <w:kern w:val="28"/>
          <w:sz w:val="24"/>
          <w:szCs w:val="24"/>
          <w:lang w:eastAsia="bg-BG"/>
        </w:rPr>
        <w:lastRenderedPageBreak/>
        <w:t xml:space="preserve">Максимален брой точки по всеки от </w:t>
      </w:r>
      <w:proofErr w:type="spellStart"/>
      <w:r w:rsidRPr="002B1BCE">
        <w:rPr>
          <w:rFonts w:ascii="Times New Roman" w:hAnsi="Times New Roman"/>
          <w:color w:val="000000"/>
          <w:kern w:val="28"/>
          <w:sz w:val="24"/>
          <w:szCs w:val="24"/>
          <w:lang w:eastAsia="bg-BG"/>
        </w:rPr>
        <w:t>подкритериите</w:t>
      </w:r>
      <w:proofErr w:type="spellEnd"/>
      <w:r w:rsidRPr="002B1BCE">
        <w:rPr>
          <w:rFonts w:ascii="Times New Roman" w:hAnsi="Times New Roman"/>
          <w:color w:val="000000"/>
          <w:kern w:val="28"/>
          <w:sz w:val="24"/>
          <w:szCs w:val="24"/>
          <w:lang w:eastAsia="bg-BG"/>
        </w:rPr>
        <w:t xml:space="preserve"> получава офертата, която в съпоставимост с останалите оферти притежава най-голяма </w:t>
      </w:r>
      <w:proofErr w:type="spellStart"/>
      <w:r w:rsidRPr="002B1BCE">
        <w:rPr>
          <w:rFonts w:ascii="Times New Roman" w:hAnsi="Times New Roman"/>
          <w:color w:val="000000"/>
          <w:kern w:val="28"/>
          <w:sz w:val="24"/>
          <w:szCs w:val="24"/>
          <w:lang w:eastAsia="bg-BG"/>
        </w:rPr>
        <w:t>всеобхвантност</w:t>
      </w:r>
      <w:proofErr w:type="spellEnd"/>
      <w:r w:rsidRPr="002B1BCE">
        <w:rPr>
          <w:rFonts w:ascii="Times New Roman" w:hAnsi="Times New Roman"/>
          <w:color w:val="000000"/>
          <w:kern w:val="28"/>
          <w:sz w:val="24"/>
          <w:szCs w:val="24"/>
          <w:lang w:eastAsia="bg-BG"/>
        </w:rPr>
        <w:t xml:space="preserve"> и експертиза по изложението в конкретния </w:t>
      </w:r>
      <w:proofErr w:type="spellStart"/>
      <w:r w:rsidRPr="002B1BCE">
        <w:rPr>
          <w:rFonts w:ascii="Times New Roman" w:hAnsi="Times New Roman"/>
          <w:color w:val="000000"/>
          <w:kern w:val="28"/>
          <w:sz w:val="24"/>
          <w:szCs w:val="24"/>
          <w:lang w:eastAsia="bg-BG"/>
        </w:rPr>
        <w:t>подкритерии</w:t>
      </w:r>
      <w:proofErr w:type="spellEnd"/>
      <w:r w:rsidRPr="002B1BCE">
        <w:rPr>
          <w:rFonts w:ascii="Times New Roman" w:hAnsi="Times New Roman"/>
          <w:color w:val="000000"/>
          <w:kern w:val="28"/>
          <w:sz w:val="24"/>
          <w:szCs w:val="24"/>
          <w:lang w:eastAsia="bg-BG"/>
        </w:rPr>
        <w:t xml:space="preserve">. Останалите оферти получават </w:t>
      </w:r>
      <w:r>
        <w:rPr>
          <w:rFonts w:ascii="Times New Roman" w:hAnsi="Times New Roman"/>
          <w:color w:val="000000"/>
          <w:kern w:val="28"/>
          <w:sz w:val="24"/>
          <w:szCs w:val="24"/>
          <w:lang w:eastAsia="bg-BG"/>
        </w:rPr>
        <w:t xml:space="preserve">пропорционално  </w:t>
      </w:r>
      <w:r w:rsidRPr="002B1BCE">
        <w:rPr>
          <w:rFonts w:ascii="Times New Roman" w:hAnsi="Times New Roman"/>
          <w:color w:val="000000"/>
          <w:kern w:val="28"/>
          <w:sz w:val="24"/>
          <w:szCs w:val="24"/>
          <w:lang w:eastAsia="bg-BG"/>
        </w:rPr>
        <w:t xml:space="preserve">по-малко точки по метода описан по-горе и въз основа на преценка на комисията. Оценката ще се извършва на база преценка на членовете на комисията, която ще бъде назначена от кмета на Общината.   </w:t>
      </w:r>
    </w:p>
    <w:p w:rsidR="00095CED" w:rsidRPr="002B1BCE" w:rsidRDefault="00095CED" w:rsidP="00095CED">
      <w:pPr>
        <w:widowControl w:val="0"/>
        <w:overflowPunct w:val="0"/>
        <w:autoSpaceDE w:val="0"/>
        <w:autoSpaceDN w:val="0"/>
        <w:adjustRightInd w:val="0"/>
        <w:jc w:val="both"/>
        <w:rPr>
          <w:rFonts w:ascii="Times New Roman" w:hAnsi="Times New Roman"/>
          <w:color w:val="000000"/>
          <w:kern w:val="28"/>
          <w:sz w:val="24"/>
          <w:szCs w:val="24"/>
          <w:lang w:eastAsia="bg-BG"/>
        </w:rPr>
      </w:pPr>
      <w:r w:rsidRPr="002B1BCE">
        <w:rPr>
          <w:rFonts w:ascii="Times New Roman" w:hAnsi="Times New Roman"/>
          <w:color w:val="000000"/>
          <w:kern w:val="28"/>
          <w:sz w:val="24"/>
          <w:szCs w:val="24"/>
          <w:lang w:eastAsia="bg-BG"/>
        </w:rPr>
        <w:t xml:space="preserve">Ако е подадена само една оферта за участие в процедурата, същата ще бъде оценявана според нейното съдържание в посочения диапазон от точки, без да се сравнява с други оферти, поради липса на такива.    </w:t>
      </w:r>
    </w:p>
    <w:p w:rsidR="00095CED" w:rsidRPr="002B1BCE" w:rsidRDefault="00095CED" w:rsidP="00095CED">
      <w:pPr>
        <w:widowControl w:val="0"/>
        <w:overflowPunct w:val="0"/>
        <w:autoSpaceDE w:val="0"/>
        <w:autoSpaceDN w:val="0"/>
        <w:adjustRightInd w:val="0"/>
        <w:jc w:val="both"/>
        <w:rPr>
          <w:rFonts w:ascii="Times New Roman" w:hAnsi="Times New Roman"/>
          <w:color w:val="000000"/>
          <w:kern w:val="28"/>
          <w:sz w:val="24"/>
          <w:szCs w:val="24"/>
          <w:lang w:eastAsia="bg-BG"/>
        </w:rPr>
      </w:pPr>
      <w:r w:rsidRPr="002B1BCE">
        <w:rPr>
          <w:rFonts w:ascii="Times New Roman" w:hAnsi="Times New Roman"/>
          <w:color w:val="000000"/>
          <w:kern w:val="28"/>
          <w:sz w:val="24"/>
          <w:szCs w:val="24"/>
          <w:lang w:eastAsia="bg-BG"/>
        </w:rPr>
        <w:t xml:space="preserve">Участници представили концепция, несъответстваща на посочените в горната таблица </w:t>
      </w:r>
      <w:proofErr w:type="spellStart"/>
      <w:r w:rsidRPr="002B1BCE">
        <w:rPr>
          <w:rFonts w:ascii="Times New Roman" w:hAnsi="Times New Roman"/>
          <w:color w:val="000000"/>
          <w:kern w:val="28"/>
          <w:sz w:val="24"/>
          <w:szCs w:val="24"/>
          <w:lang w:eastAsia="bg-BG"/>
        </w:rPr>
        <w:t>подкритерии</w:t>
      </w:r>
      <w:proofErr w:type="spellEnd"/>
      <w:r w:rsidRPr="002B1BCE">
        <w:rPr>
          <w:rFonts w:ascii="Times New Roman" w:hAnsi="Times New Roman"/>
          <w:color w:val="000000"/>
          <w:kern w:val="28"/>
          <w:sz w:val="24"/>
          <w:szCs w:val="24"/>
          <w:lang w:eastAsia="bg-BG"/>
        </w:rPr>
        <w:t xml:space="preserve">, ще бъдат отстранявани, поради несъответствие с това предварително обявено условие.   </w:t>
      </w:r>
    </w:p>
    <w:p w:rsidR="00095CED" w:rsidRPr="002B1BCE" w:rsidRDefault="00095CED" w:rsidP="00095CED">
      <w:pPr>
        <w:widowControl w:val="0"/>
        <w:overflowPunct w:val="0"/>
        <w:autoSpaceDE w:val="0"/>
        <w:autoSpaceDN w:val="0"/>
        <w:adjustRightInd w:val="0"/>
        <w:jc w:val="both"/>
        <w:rPr>
          <w:rFonts w:ascii="Times New Roman" w:hAnsi="Times New Roman"/>
          <w:color w:val="000000"/>
          <w:kern w:val="28"/>
          <w:sz w:val="24"/>
          <w:szCs w:val="24"/>
          <w:lang w:eastAsia="bg-BG"/>
        </w:rPr>
      </w:pPr>
      <w:r w:rsidRPr="002B1BCE">
        <w:rPr>
          <w:rFonts w:ascii="Times New Roman" w:hAnsi="Times New Roman"/>
          <w:color w:val="000000"/>
          <w:kern w:val="28"/>
          <w:sz w:val="24"/>
          <w:szCs w:val="24"/>
          <w:lang w:eastAsia="bg-BG"/>
        </w:rPr>
        <w:t xml:space="preserve">Максималната оценка, която всеки участник може да получи по този критерии, е 60 точки.  </w:t>
      </w:r>
    </w:p>
    <w:p w:rsidR="004D677B" w:rsidRPr="00672173" w:rsidRDefault="00095CED" w:rsidP="00672173">
      <w:pPr>
        <w:jc w:val="both"/>
        <w:rPr>
          <w:rFonts w:ascii="Times New Roman" w:hAnsi="Times New Roman"/>
          <w:sz w:val="24"/>
          <w:szCs w:val="24"/>
          <w:lang w:eastAsia="bg-BG"/>
        </w:rPr>
      </w:pPr>
      <w:r w:rsidRPr="002B1BCE">
        <w:rPr>
          <w:rFonts w:ascii="Times New Roman" w:hAnsi="Times New Roman"/>
          <w:sz w:val="24"/>
          <w:szCs w:val="24"/>
          <w:lang w:eastAsia="bg-BG"/>
        </w:rPr>
        <w:t xml:space="preserve">При равен брой точки на </w:t>
      </w:r>
      <w:r w:rsidRPr="002B1BCE">
        <w:rPr>
          <w:rFonts w:ascii="Times New Roman" w:hAnsi="Times New Roman"/>
          <w:sz w:val="24"/>
          <w:szCs w:val="24"/>
          <w:lang w:val="en-US" w:eastAsia="bg-BG"/>
        </w:rPr>
        <w:t xml:space="preserve"> I</w:t>
      </w:r>
      <w:r w:rsidRPr="002B1BCE">
        <w:rPr>
          <w:rFonts w:ascii="Times New Roman" w:hAnsi="Times New Roman"/>
          <w:sz w:val="24"/>
          <w:szCs w:val="24"/>
          <w:lang w:eastAsia="bg-BG"/>
        </w:rPr>
        <w:t>-</w:t>
      </w:r>
      <w:proofErr w:type="spellStart"/>
      <w:r w:rsidRPr="002B1BCE">
        <w:rPr>
          <w:rFonts w:ascii="Times New Roman" w:hAnsi="Times New Roman"/>
          <w:sz w:val="24"/>
          <w:szCs w:val="24"/>
          <w:lang w:eastAsia="bg-BG"/>
        </w:rPr>
        <w:t>во</w:t>
      </w:r>
      <w:proofErr w:type="spellEnd"/>
      <w:r w:rsidRPr="002B1BCE">
        <w:rPr>
          <w:rFonts w:ascii="Times New Roman" w:hAnsi="Times New Roman"/>
          <w:sz w:val="24"/>
          <w:szCs w:val="24"/>
          <w:lang w:eastAsia="bg-BG"/>
        </w:rPr>
        <w:t xml:space="preserve"> място се класира  участникът  получил  по-висок брой точки на показателя с по-голяма тежест </w:t>
      </w:r>
      <w:r w:rsidRPr="002B1BCE">
        <w:rPr>
          <w:rFonts w:ascii="Times New Roman" w:hAnsi="Times New Roman"/>
          <w:sz w:val="24"/>
          <w:szCs w:val="24"/>
          <w:lang w:val="en-US" w:eastAsia="bg-BG"/>
        </w:rPr>
        <w:t>(</w:t>
      </w:r>
      <w:r w:rsidRPr="002B1BCE">
        <w:rPr>
          <w:rFonts w:ascii="Times New Roman" w:hAnsi="Times New Roman"/>
          <w:sz w:val="24"/>
          <w:szCs w:val="24"/>
          <w:lang w:eastAsia="bg-BG"/>
        </w:rPr>
        <w:t>концепцията</w:t>
      </w:r>
      <w:r w:rsidRPr="002B1BCE">
        <w:rPr>
          <w:rFonts w:ascii="Times New Roman" w:hAnsi="Times New Roman"/>
          <w:sz w:val="24"/>
          <w:szCs w:val="24"/>
          <w:lang w:val="en-US" w:eastAsia="bg-BG"/>
        </w:rPr>
        <w:t>)</w:t>
      </w:r>
      <w:r w:rsidR="00672173">
        <w:rPr>
          <w:rFonts w:ascii="Times New Roman" w:hAnsi="Times New Roman"/>
          <w:sz w:val="24"/>
          <w:szCs w:val="24"/>
          <w:lang w:eastAsia="bg-BG"/>
        </w:rPr>
        <w:t xml:space="preserve"> . </w:t>
      </w:r>
    </w:p>
    <w:p w:rsidR="004D677B" w:rsidRPr="004D677B"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bCs/>
          <w:color w:val="000000"/>
          <w:sz w:val="24"/>
          <w:szCs w:val="24"/>
        </w:rPr>
        <w:t xml:space="preserve">IV. </w:t>
      </w:r>
      <w:r w:rsidRPr="004D677B">
        <w:rPr>
          <w:rFonts w:ascii="Times New Roman" w:eastAsia="Times New Roman" w:hAnsi="Times New Roman" w:cs="Times New Roman"/>
          <w:b/>
          <w:sz w:val="24"/>
          <w:szCs w:val="24"/>
        </w:rPr>
        <w:t>Утвърждавам конкурсна документация, включваща:</w:t>
      </w:r>
    </w:p>
    <w:p w:rsidR="004D677B" w:rsidRPr="006E6529" w:rsidRDefault="004D677B" w:rsidP="004D677B">
      <w:pPr>
        <w:numPr>
          <w:ilvl w:val="0"/>
          <w:numId w:val="1"/>
        </w:num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sz w:val="24"/>
          <w:szCs w:val="24"/>
        </w:rPr>
        <w:t xml:space="preserve">Заявление  за участие </w:t>
      </w:r>
      <w:r w:rsidRPr="006E6529">
        <w:rPr>
          <w:rFonts w:ascii="Times New Roman" w:eastAsia="Times New Roman" w:hAnsi="Times New Roman" w:cs="Times New Roman"/>
          <w:b/>
          <w:sz w:val="24"/>
          <w:szCs w:val="24"/>
        </w:rPr>
        <w:t xml:space="preserve">– </w:t>
      </w:r>
      <w:r w:rsidRPr="006E6529">
        <w:rPr>
          <w:rFonts w:ascii="Times New Roman" w:eastAsia="Times New Roman" w:hAnsi="Times New Roman" w:cs="Times New Roman"/>
          <w:b/>
          <w:color w:val="000000"/>
          <w:sz w:val="24"/>
          <w:szCs w:val="24"/>
        </w:rPr>
        <w:t>Образец № 1</w:t>
      </w:r>
      <w:r w:rsidRPr="006E6529">
        <w:rPr>
          <w:rFonts w:ascii="Times New Roman" w:eastAsia="Times New Roman" w:hAnsi="Times New Roman" w:cs="Times New Roman"/>
          <w:b/>
          <w:sz w:val="24"/>
          <w:szCs w:val="24"/>
        </w:rPr>
        <w:t>;</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Заповед за откриване на процедура за провеждане на публично оповестен конкурс;</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Извадка от Наредбата за реда на придобиване, управление и разпореждане с общинско имущество за условията за провеждане на публичен търг и публично оповестен конкурс;</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Списък на изискуемите документи за участие;</w:t>
      </w:r>
    </w:p>
    <w:p w:rsidR="004D677B" w:rsidRPr="006E6529" w:rsidRDefault="004D677B" w:rsidP="004D677B">
      <w:pPr>
        <w:numPr>
          <w:ilvl w:val="0"/>
          <w:numId w:val="1"/>
        </w:numPr>
        <w:tabs>
          <w:tab w:val="left" w:pos="426"/>
        </w:tabs>
        <w:spacing w:after="0" w:line="240" w:lineRule="auto"/>
        <w:jc w:val="both"/>
        <w:rPr>
          <w:rFonts w:ascii="Times New Roman" w:eastAsia="Times New Roman" w:hAnsi="Times New Roman" w:cs="Times New Roman"/>
          <w:b/>
          <w:color w:val="000000"/>
          <w:sz w:val="24"/>
          <w:szCs w:val="24"/>
        </w:rPr>
      </w:pPr>
      <w:r w:rsidRPr="004D677B">
        <w:rPr>
          <w:rFonts w:ascii="Times New Roman" w:eastAsia="Times New Roman" w:hAnsi="Times New Roman" w:cs="Times New Roman"/>
          <w:color w:val="000000"/>
          <w:sz w:val="24"/>
          <w:szCs w:val="24"/>
        </w:rPr>
        <w:t xml:space="preserve">Декларация за извършен оглед на обектите, които се отдават под наем- </w:t>
      </w:r>
      <w:r w:rsidRPr="006E6529">
        <w:rPr>
          <w:rFonts w:ascii="Times New Roman" w:eastAsia="Times New Roman" w:hAnsi="Times New Roman" w:cs="Times New Roman"/>
          <w:b/>
          <w:color w:val="000000"/>
          <w:sz w:val="24"/>
          <w:szCs w:val="24"/>
        </w:rPr>
        <w:t>Образец № 2;</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color w:val="000000"/>
          <w:sz w:val="24"/>
          <w:szCs w:val="24"/>
        </w:rPr>
        <w:t xml:space="preserve">Декларация за запознаване с условията за провеждане на </w:t>
      </w:r>
      <w:r w:rsidRPr="004D677B">
        <w:rPr>
          <w:rFonts w:ascii="Times New Roman" w:eastAsia="Times New Roman" w:hAnsi="Times New Roman" w:cs="Times New Roman"/>
          <w:sz w:val="24"/>
          <w:szCs w:val="24"/>
        </w:rPr>
        <w:t xml:space="preserve">публично оповестен конкурс- </w:t>
      </w:r>
      <w:r w:rsidRPr="006E6529">
        <w:rPr>
          <w:rFonts w:ascii="Times New Roman" w:eastAsia="Times New Roman" w:hAnsi="Times New Roman" w:cs="Times New Roman"/>
          <w:b/>
          <w:sz w:val="24"/>
          <w:szCs w:val="24"/>
        </w:rPr>
        <w:t>Образец № 3;</w:t>
      </w:r>
      <w:r w:rsidRPr="004D677B">
        <w:rPr>
          <w:rFonts w:ascii="Times New Roman" w:eastAsia="Times New Roman" w:hAnsi="Times New Roman" w:cs="Times New Roman"/>
          <w:sz w:val="24"/>
          <w:szCs w:val="24"/>
        </w:rPr>
        <w:t xml:space="preserve"> </w:t>
      </w:r>
    </w:p>
    <w:p w:rsidR="004D677B" w:rsidRPr="006E6529" w:rsidRDefault="004D677B" w:rsidP="004D677B">
      <w:pPr>
        <w:numPr>
          <w:ilvl w:val="0"/>
          <w:numId w:val="1"/>
        </w:numPr>
        <w:spacing w:after="0" w:line="240" w:lineRule="auto"/>
        <w:jc w:val="both"/>
        <w:rPr>
          <w:rFonts w:ascii="Times New Roman" w:eastAsia="Times New Roman" w:hAnsi="Times New Roman" w:cs="Times New Roman"/>
          <w:b/>
          <w:color w:val="000000"/>
          <w:sz w:val="24"/>
          <w:szCs w:val="24"/>
        </w:rPr>
      </w:pPr>
      <w:r w:rsidRPr="004D677B">
        <w:rPr>
          <w:rFonts w:ascii="Times New Roman" w:eastAsia="Times New Roman" w:hAnsi="Times New Roman" w:cs="Times New Roman"/>
          <w:color w:val="000000"/>
          <w:sz w:val="24"/>
          <w:szCs w:val="24"/>
        </w:rPr>
        <w:t>Декларация за съгласие за</w:t>
      </w:r>
      <w:r w:rsidRPr="004D677B">
        <w:rPr>
          <w:rFonts w:ascii="Times New Roman" w:eastAsia="Times New Roman" w:hAnsi="Times New Roman" w:cs="Times New Roman"/>
          <w:bCs/>
          <w:color w:val="000000"/>
          <w:sz w:val="24"/>
          <w:szCs w:val="24"/>
        </w:rPr>
        <w:t xml:space="preserve"> обработка на лични данни- </w:t>
      </w:r>
      <w:r w:rsidRPr="006E6529">
        <w:rPr>
          <w:rFonts w:ascii="Times New Roman" w:eastAsia="Times New Roman" w:hAnsi="Times New Roman" w:cs="Times New Roman"/>
          <w:b/>
          <w:bCs/>
          <w:color w:val="000000"/>
          <w:sz w:val="24"/>
          <w:szCs w:val="24"/>
        </w:rPr>
        <w:t>Образец № 4;</w:t>
      </w:r>
    </w:p>
    <w:p w:rsidR="004D677B" w:rsidRPr="002C1152" w:rsidRDefault="004D677B" w:rsidP="004D677B">
      <w:pPr>
        <w:numPr>
          <w:ilvl w:val="0"/>
          <w:numId w:val="1"/>
        </w:numPr>
        <w:spacing w:after="80" w:line="240" w:lineRule="auto"/>
        <w:ind w:right="300"/>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bCs/>
          <w:sz w:val="24"/>
          <w:szCs w:val="24"/>
          <w:lang w:eastAsia="bg-BG"/>
        </w:rPr>
        <w:t xml:space="preserve">Декларация, </w:t>
      </w:r>
      <w:r w:rsidRPr="004D677B">
        <w:rPr>
          <w:rFonts w:ascii="Times New Roman" w:eastAsia="Times New Roman" w:hAnsi="Times New Roman" w:cs="Times New Roman"/>
          <w:sz w:val="24"/>
          <w:szCs w:val="24"/>
          <w:lang w:eastAsia="bg-BG"/>
        </w:rPr>
        <w:t xml:space="preserve">че кандидатът не е обявен в несъстоятелност, в производство за обявяване в несъстоятелност или се намира в ликвидация- </w:t>
      </w:r>
      <w:r w:rsidRPr="006E6529">
        <w:rPr>
          <w:rFonts w:ascii="Times New Roman" w:eastAsia="Times New Roman" w:hAnsi="Times New Roman" w:cs="Times New Roman"/>
          <w:b/>
          <w:sz w:val="24"/>
          <w:szCs w:val="24"/>
          <w:lang w:eastAsia="bg-BG"/>
        </w:rPr>
        <w:t>Образец № 5;</w:t>
      </w:r>
    </w:p>
    <w:p w:rsidR="002C1152" w:rsidRPr="006E6529" w:rsidRDefault="002C1152" w:rsidP="002C1152">
      <w:pPr>
        <w:numPr>
          <w:ilvl w:val="0"/>
          <w:numId w:val="1"/>
        </w:numPr>
        <w:spacing w:after="80" w:line="240" w:lineRule="auto"/>
        <w:ind w:right="300"/>
        <w:jc w:val="both"/>
        <w:rPr>
          <w:rFonts w:ascii="Times New Roman" w:eastAsia="Times New Roman" w:hAnsi="Times New Roman" w:cs="Times New Roman"/>
          <w:b/>
          <w:color w:val="000000"/>
          <w:sz w:val="24"/>
          <w:szCs w:val="24"/>
          <w:lang w:eastAsia="bg-BG"/>
        </w:rPr>
      </w:pPr>
      <w:r w:rsidRPr="004D677B">
        <w:rPr>
          <w:rFonts w:ascii="Times New Roman" w:eastAsia="Times New Roman" w:hAnsi="Times New Roman" w:cs="Times New Roman"/>
          <w:sz w:val="24"/>
          <w:szCs w:val="24"/>
          <w:lang w:eastAsia="bg-BG"/>
        </w:rPr>
        <w:t xml:space="preserve">Декларация, че участникът е запознат с проекта на договора, няма възражения по него и е съгласен с неговите клаузи- </w:t>
      </w:r>
      <w:r w:rsidRPr="006E6529">
        <w:rPr>
          <w:rFonts w:ascii="Times New Roman" w:eastAsia="Times New Roman" w:hAnsi="Times New Roman" w:cs="Times New Roman"/>
          <w:b/>
          <w:sz w:val="24"/>
          <w:szCs w:val="24"/>
          <w:lang w:eastAsia="bg-BG"/>
        </w:rPr>
        <w:t>Образец № 6;</w:t>
      </w:r>
    </w:p>
    <w:p w:rsidR="004D677B" w:rsidRPr="004D677B" w:rsidRDefault="002176B9" w:rsidP="004D677B">
      <w:pPr>
        <w:numPr>
          <w:ilvl w:val="0"/>
          <w:numId w:val="1"/>
        </w:numPr>
        <w:spacing w:after="80" w:line="240" w:lineRule="auto"/>
        <w:ind w:right="30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Ценово предложение-</w:t>
      </w:r>
      <w:r w:rsidR="004D677B" w:rsidRPr="004D677B">
        <w:rPr>
          <w:rFonts w:ascii="Times New Roman" w:eastAsia="Times New Roman" w:hAnsi="Times New Roman" w:cs="Times New Roman"/>
          <w:sz w:val="24"/>
          <w:szCs w:val="24"/>
          <w:lang w:eastAsia="bg-BG"/>
        </w:rPr>
        <w:t xml:space="preserve"> оферта на участника- </w:t>
      </w:r>
      <w:r w:rsidR="004D677B" w:rsidRPr="006E6529">
        <w:rPr>
          <w:rFonts w:ascii="Times New Roman" w:eastAsia="Times New Roman" w:hAnsi="Times New Roman" w:cs="Times New Roman"/>
          <w:b/>
          <w:sz w:val="24"/>
          <w:szCs w:val="24"/>
          <w:lang w:eastAsia="bg-BG"/>
        </w:rPr>
        <w:t>Образец № 7</w:t>
      </w:r>
      <w:r w:rsidR="004D677B" w:rsidRPr="004D677B">
        <w:rPr>
          <w:rFonts w:ascii="Times New Roman" w:eastAsia="Times New Roman" w:hAnsi="Times New Roman" w:cs="Times New Roman"/>
          <w:sz w:val="24"/>
          <w:szCs w:val="24"/>
          <w:lang w:eastAsia="bg-BG"/>
        </w:rPr>
        <w:t>;</w:t>
      </w:r>
    </w:p>
    <w:p w:rsidR="004D677B" w:rsidRPr="004D677B" w:rsidRDefault="004D677B" w:rsidP="004D677B">
      <w:pPr>
        <w:numPr>
          <w:ilvl w:val="0"/>
          <w:numId w:val="1"/>
        </w:numPr>
        <w:spacing w:after="0" w:line="240" w:lineRule="auto"/>
        <w:jc w:val="both"/>
        <w:rPr>
          <w:rFonts w:ascii="Times New Roman" w:eastAsia="Times New Roman" w:hAnsi="Times New Roman" w:cs="Times New Roman"/>
          <w:sz w:val="24"/>
          <w:szCs w:val="24"/>
        </w:rPr>
      </w:pPr>
      <w:r w:rsidRPr="004D5D03">
        <w:rPr>
          <w:rFonts w:ascii="Times New Roman" w:eastAsia="Calibri" w:hAnsi="Times New Roman" w:cs="Times New Roman"/>
          <w:sz w:val="24"/>
          <w:szCs w:val="24"/>
        </w:rPr>
        <w:t>Проект на Споразумение за</w:t>
      </w:r>
      <w:r w:rsidRPr="004D5D03">
        <w:rPr>
          <w:rFonts w:ascii="Times New Roman" w:eastAsia="Times New Roman" w:hAnsi="Times New Roman" w:cs="Times New Roman"/>
          <w:color w:val="000000"/>
          <w:kern w:val="28"/>
          <w:sz w:val="24"/>
          <w:szCs w:val="24"/>
          <w:lang w:eastAsia="bg-BG"/>
        </w:rPr>
        <w:t xml:space="preserve"> втори етаж от двуетажна сграда с идентификатор 73403.5</w:t>
      </w:r>
      <w:r w:rsidRPr="004D677B">
        <w:rPr>
          <w:rFonts w:ascii="Times New Roman" w:eastAsia="Times New Roman" w:hAnsi="Times New Roman" w:cs="Times New Roman"/>
          <w:color w:val="000000"/>
          <w:kern w:val="28"/>
          <w:sz w:val="24"/>
          <w:szCs w:val="24"/>
          <w:lang w:eastAsia="bg-BG"/>
        </w:rPr>
        <w:t>01.1673.1 по кадастралната карта и кадастралните регистри на гр. Трявна</w:t>
      </w:r>
      <w:r w:rsidR="004D5D03">
        <w:rPr>
          <w:rFonts w:ascii="Times New Roman" w:eastAsia="Times New Roman" w:hAnsi="Times New Roman" w:cs="Times New Roman"/>
          <w:color w:val="000000"/>
          <w:kern w:val="28"/>
          <w:sz w:val="24"/>
          <w:szCs w:val="24"/>
          <w:lang w:eastAsia="bg-BG"/>
        </w:rPr>
        <w:t xml:space="preserve"> - „</w:t>
      </w:r>
      <w:proofErr w:type="spellStart"/>
      <w:r w:rsidR="004D5D03">
        <w:rPr>
          <w:rFonts w:ascii="Times New Roman" w:eastAsia="Times New Roman" w:hAnsi="Times New Roman" w:cs="Times New Roman"/>
          <w:color w:val="000000"/>
          <w:kern w:val="28"/>
          <w:sz w:val="24"/>
          <w:szCs w:val="24"/>
          <w:lang w:eastAsia="bg-BG"/>
        </w:rPr>
        <w:t>Калинчева</w:t>
      </w:r>
      <w:proofErr w:type="spellEnd"/>
      <w:r w:rsidR="004D5D03">
        <w:rPr>
          <w:rFonts w:ascii="Times New Roman" w:eastAsia="Times New Roman" w:hAnsi="Times New Roman" w:cs="Times New Roman"/>
          <w:color w:val="000000"/>
          <w:kern w:val="28"/>
          <w:sz w:val="24"/>
          <w:szCs w:val="24"/>
          <w:lang w:eastAsia="bg-BG"/>
        </w:rPr>
        <w:t xml:space="preserve"> къща”- </w:t>
      </w:r>
      <w:r w:rsidR="004D5D03" w:rsidRPr="006E6529">
        <w:rPr>
          <w:rFonts w:ascii="Times New Roman" w:eastAsia="Times New Roman" w:hAnsi="Times New Roman" w:cs="Times New Roman"/>
          <w:b/>
          <w:color w:val="000000"/>
          <w:kern w:val="28"/>
          <w:sz w:val="24"/>
          <w:szCs w:val="24"/>
          <w:lang w:eastAsia="bg-BG"/>
        </w:rPr>
        <w:t>Образец № 8</w:t>
      </w:r>
      <w:r w:rsidRPr="006E6529">
        <w:rPr>
          <w:rFonts w:ascii="Times New Roman" w:eastAsia="Times New Roman" w:hAnsi="Times New Roman" w:cs="Times New Roman"/>
          <w:b/>
          <w:color w:val="000000"/>
          <w:kern w:val="28"/>
          <w:sz w:val="24"/>
          <w:szCs w:val="24"/>
          <w:lang w:eastAsia="bg-BG"/>
        </w:rPr>
        <w:t>;</w:t>
      </w:r>
      <w:r w:rsidRPr="004D677B">
        <w:rPr>
          <w:rFonts w:ascii="Times New Roman" w:eastAsia="Calibri" w:hAnsi="Times New Roman" w:cs="Times New Roman"/>
          <w:sz w:val="24"/>
          <w:szCs w:val="24"/>
        </w:rPr>
        <w:t xml:space="preserve"> </w:t>
      </w:r>
    </w:p>
    <w:p w:rsidR="004D677B" w:rsidRDefault="004D677B" w:rsidP="004D677B">
      <w:pPr>
        <w:numPr>
          <w:ilvl w:val="0"/>
          <w:numId w:val="1"/>
        </w:numPr>
        <w:spacing w:after="0" w:line="240" w:lineRule="auto"/>
        <w:jc w:val="both"/>
        <w:rPr>
          <w:rFonts w:ascii="Times New Roman" w:eastAsia="Times New Roman" w:hAnsi="Times New Roman" w:cs="Times New Roman"/>
          <w:color w:val="000000"/>
          <w:kern w:val="28"/>
          <w:sz w:val="24"/>
          <w:szCs w:val="24"/>
          <w:lang w:eastAsia="bg-BG"/>
        </w:rPr>
      </w:pPr>
      <w:r w:rsidRPr="004D677B">
        <w:rPr>
          <w:rFonts w:ascii="Times New Roman" w:eastAsia="Times New Roman" w:hAnsi="Times New Roman" w:cs="Times New Roman"/>
          <w:bCs/>
          <w:color w:val="000000"/>
          <w:sz w:val="24"/>
          <w:szCs w:val="24"/>
        </w:rPr>
        <w:t xml:space="preserve">  </w:t>
      </w:r>
      <w:r w:rsidRPr="004D5D03">
        <w:rPr>
          <w:rFonts w:ascii="Times New Roman" w:eastAsia="Times New Roman" w:hAnsi="Times New Roman" w:cs="Times New Roman"/>
          <w:sz w:val="24"/>
          <w:szCs w:val="24"/>
        </w:rPr>
        <w:t>Декларация,</w:t>
      </w:r>
      <w:r w:rsidRPr="004D677B">
        <w:rPr>
          <w:rFonts w:ascii="Times New Roman" w:eastAsia="Times New Roman" w:hAnsi="Times New Roman" w:cs="Times New Roman"/>
          <w:sz w:val="24"/>
          <w:szCs w:val="24"/>
        </w:rPr>
        <w:t xml:space="preserve"> че участникът е запознат с проекта на </w:t>
      </w:r>
      <w:r w:rsidRPr="004D677B">
        <w:rPr>
          <w:rFonts w:ascii="Times New Roman" w:eastAsia="Calibri" w:hAnsi="Times New Roman" w:cs="Times New Roman"/>
          <w:sz w:val="24"/>
          <w:szCs w:val="24"/>
        </w:rPr>
        <w:t>Споразумение за</w:t>
      </w:r>
      <w:r w:rsidRPr="004D677B">
        <w:rPr>
          <w:rFonts w:ascii="Times New Roman" w:eastAsia="Times New Roman" w:hAnsi="Times New Roman" w:cs="Times New Roman"/>
          <w:color w:val="000000"/>
          <w:kern w:val="28"/>
          <w:sz w:val="24"/>
          <w:szCs w:val="24"/>
          <w:lang w:eastAsia="bg-BG"/>
        </w:rPr>
        <w:t xml:space="preserve"> втори етаж от двуетажна сграда с идентификатор 73403.501.1673.1 по кадастралната карта и кадастралните регистри на гр. Трявна - „</w:t>
      </w:r>
      <w:proofErr w:type="spellStart"/>
      <w:r w:rsidRPr="004D677B">
        <w:rPr>
          <w:rFonts w:ascii="Times New Roman" w:eastAsia="Times New Roman" w:hAnsi="Times New Roman" w:cs="Times New Roman"/>
          <w:color w:val="000000"/>
          <w:kern w:val="28"/>
          <w:sz w:val="24"/>
          <w:szCs w:val="24"/>
          <w:lang w:eastAsia="bg-BG"/>
        </w:rPr>
        <w:t>Калинчева</w:t>
      </w:r>
      <w:proofErr w:type="spellEnd"/>
      <w:r w:rsidRPr="004D677B">
        <w:rPr>
          <w:rFonts w:ascii="Times New Roman" w:eastAsia="Times New Roman" w:hAnsi="Times New Roman" w:cs="Times New Roman"/>
          <w:color w:val="000000"/>
          <w:kern w:val="28"/>
          <w:sz w:val="24"/>
          <w:szCs w:val="24"/>
          <w:lang w:eastAsia="bg-BG"/>
        </w:rPr>
        <w:t xml:space="preserve"> къща”</w:t>
      </w:r>
      <w:r w:rsidRPr="004D677B">
        <w:rPr>
          <w:rFonts w:ascii="Times New Roman" w:eastAsia="Times New Roman" w:hAnsi="Times New Roman" w:cs="Times New Roman"/>
          <w:sz w:val="24"/>
          <w:szCs w:val="24"/>
        </w:rPr>
        <w:t xml:space="preserve">, няма възражения по него и е съгласен с неговите клаузи </w:t>
      </w:r>
      <w:r w:rsidR="004D5D03">
        <w:rPr>
          <w:rFonts w:ascii="Times New Roman" w:eastAsia="Times New Roman" w:hAnsi="Times New Roman" w:cs="Times New Roman"/>
          <w:color w:val="000000"/>
          <w:kern w:val="28"/>
          <w:sz w:val="24"/>
          <w:szCs w:val="24"/>
          <w:lang w:eastAsia="bg-BG"/>
        </w:rPr>
        <w:t xml:space="preserve">- </w:t>
      </w:r>
      <w:r w:rsidR="004D5D03" w:rsidRPr="006E6529">
        <w:rPr>
          <w:rFonts w:ascii="Times New Roman" w:eastAsia="Times New Roman" w:hAnsi="Times New Roman" w:cs="Times New Roman"/>
          <w:b/>
          <w:color w:val="000000"/>
          <w:kern w:val="28"/>
          <w:sz w:val="24"/>
          <w:szCs w:val="24"/>
          <w:lang w:eastAsia="bg-BG"/>
        </w:rPr>
        <w:t>Образец № 9</w:t>
      </w:r>
    </w:p>
    <w:p w:rsidR="00375C8E" w:rsidRPr="006E6529" w:rsidRDefault="00375C8E" w:rsidP="00375C8E">
      <w:pPr>
        <w:numPr>
          <w:ilvl w:val="0"/>
          <w:numId w:val="1"/>
        </w:num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sz w:val="24"/>
          <w:szCs w:val="24"/>
        </w:rPr>
        <w:t xml:space="preserve">Проект на договор за отдаване под </w:t>
      </w:r>
      <w:r w:rsidR="004D5D03">
        <w:rPr>
          <w:rFonts w:ascii="Times New Roman" w:eastAsia="Times New Roman" w:hAnsi="Times New Roman" w:cs="Times New Roman"/>
          <w:sz w:val="24"/>
          <w:szCs w:val="24"/>
        </w:rPr>
        <w:t xml:space="preserve">наем- </w:t>
      </w:r>
      <w:r w:rsidR="004D5D03" w:rsidRPr="006E6529">
        <w:rPr>
          <w:rFonts w:ascii="Times New Roman" w:eastAsia="Times New Roman" w:hAnsi="Times New Roman" w:cs="Times New Roman"/>
          <w:b/>
          <w:sz w:val="24"/>
          <w:szCs w:val="24"/>
        </w:rPr>
        <w:t>Образец № 10</w:t>
      </w:r>
      <w:r w:rsidRPr="006E6529">
        <w:rPr>
          <w:rFonts w:ascii="Times New Roman" w:eastAsia="Times New Roman" w:hAnsi="Times New Roman" w:cs="Times New Roman"/>
          <w:b/>
          <w:sz w:val="24"/>
          <w:szCs w:val="24"/>
        </w:rPr>
        <w:t>;</w:t>
      </w:r>
    </w:p>
    <w:p w:rsidR="00375C8E" w:rsidRPr="006E6529" w:rsidRDefault="00375C8E" w:rsidP="00375C8E">
      <w:pPr>
        <w:spacing w:after="0" w:line="240" w:lineRule="auto"/>
        <w:jc w:val="both"/>
        <w:rPr>
          <w:rFonts w:ascii="Times New Roman" w:eastAsia="Times New Roman" w:hAnsi="Times New Roman" w:cs="Times New Roman"/>
          <w:b/>
          <w:color w:val="000000"/>
          <w:kern w:val="28"/>
          <w:sz w:val="24"/>
          <w:szCs w:val="24"/>
          <w:lang w:eastAsia="bg-BG"/>
        </w:rPr>
      </w:pPr>
    </w:p>
    <w:p w:rsidR="004D677B" w:rsidRPr="006D0B1D" w:rsidRDefault="004D677B" w:rsidP="004D677B">
      <w:pPr>
        <w:spacing w:after="0" w:line="240" w:lineRule="auto"/>
        <w:jc w:val="both"/>
        <w:rPr>
          <w:rFonts w:ascii="Times New Roman" w:eastAsia="Times New Roman" w:hAnsi="Times New Roman" w:cs="Times New Roman"/>
          <w:b/>
          <w:sz w:val="24"/>
          <w:szCs w:val="24"/>
        </w:rPr>
      </w:pPr>
      <w:r w:rsidRPr="004D677B">
        <w:rPr>
          <w:rFonts w:ascii="Times New Roman" w:eastAsia="Times New Roman" w:hAnsi="Times New Roman" w:cs="Times New Roman"/>
          <w:b/>
          <w:sz w:val="24"/>
          <w:szCs w:val="24"/>
        </w:rPr>
        <w:t xml:space="preserve">    </w:t>
      </w:r>
      <w:r w:rsidRPr="004D677B">
        <w:rPr>
          <w:rFonts w:ascii="Times New Roman" w:eastAsia="Times New Roman" w:hAnsi="Times New Roman" w:cs="Times New Roman"/>
          <w:b/>
          <w:color w:val="000000"/>
          <w:sz w:val="24"/>
          <w:szCs w:val="24"/>
        </w:rPr>
        <w:t xml:space="preserve"> V</w:t>
      </w:r>
      <w:r w:rsidRPr="004D677B">
        <w:rPr>
          <w:rFonts w:ascii="Times New Roman" w:eastAsia="Times New Roman" w:hAnsi="Times New Roman" w:cs="Times New Roman"/>
          <w:color w:val="000000"/>
          <w:sz w:val="24"/>
          <w:szCs w:val="24"/>
        </w:rPr>
        <w:t xml:space="preserve">. </w:t>
      </w:r>
      <w:r w:rsidRPr="004D677B">
        <w:rPr>
          <w:rFonts w:ascii="Times New Roman" w:eastAsia="Times New Roman" w:hAnsi="Times New Roman" w:cs="Times New Roman"/>
          <w:color w:val="333333"/>
          <w:sz w:val="24"/>
          <w:szCs w:val="24"/>
        </w:rPr>
        <w:t xml:space="preserve"> </w:t>
      </w:r>
      <w:r w:rsidRPr="004D677B">
        <w:rPr>
          <w:rFonts w:ascii="Times New Roman" w:eastAsia="Times New Roman" w:hAnsi="Times New Roman" w:cs="Times New Roman"/>
          <w:b/>
          <w:color w:val="333333"/>
          <w:sz w:val="24"/>
          <w:szCs w:val="24"/>
        </w:rPr>
        <w:t>Изискуеми  документи</w:t>
      </w:r>
      <w:r w:rsidR="006D0B1D">
        <w:rPr>
          <w:rFonts w:ascii="Times New Roman" w:eastAsia="Times New Roman" w:hAnsi="Times New Roman" w:cs="Times New Roman"/>
          <w:b/>
          <w:sz w:val="24"/>
          <w:szCs w:val="24"/>
        </w:rPr>
        <w:t xml:space="preserve"> поставени и запечатани в</w:t>
      </w:r>
      <w:r w:rsidRPr="004D677B">
        <w:rPr>
          <w:rFonts w:ascii="Times New Roman" w:eastAsia="Times New Roman" w:hAnsi="Times New Roman" w:cs="Times New Roman"/>
          <w:b/>
          <w:sz w:val="24"/>
          <w:szCs w:val="24"/>
        </w:rPr>
        <w:t xml:space="preserve"> непрозрачен плик</w:t>
      </w:r>
      <w:r w:rsidRPr="004D677B">
        <w:rPr>
          <w:rFonts w:ascii="Times New Roman" w:eastAsia="Times New Roman" w:hAnsi="Times New Roman" w:cs="Times New Roman"/>
          <w:b/>
          <w:color w:val="333333"/>
          <w:sz w:val="24"/>
          <w:szCs w:val="24"/>
        </w:rPr>
        <w:t>:</w:t>
      </w:r>
      <w:r w:rsidR="006D0B1D" w:rsidRPr="006D0B1D">
        <w:rPr>
          <w:sz w:val="24"/>
          <w:szCs w:val="24"/>
        </w:rPr>
        <w:t xml:space="preserve"> </w:t>
      </w:r>
      <w:r w:rsidR="006D0B1D" w:rsidRPr="006D0B1D">
        <w:rPr>
          <w:rFonts w:ascii="Times New Roman" w:hAnsi="Times New Roman" w:cs="Times New Roman"/>
          <w:sz w:val="24"/>
          <w:szCs w:val="24"/>
          <w:lang w:val="ru-RU"/>
        </w:rPr>
        <w:t xml:space="preserve"> </w:t>
      </w:r>
      <w:r w:rsidR="006D0B1D" w:rsidRPr="006D0B1D">
        <w:rPr>
          <w:rFonts w:ascii="Times New Roman" w:hAnsi="Times New Roman" w:cs="Times New Roman"/>
          <w:sz w:val="24"/>
          <w:szCs w:val="24"/>
        </w:rPr>
        <w:t>Върху плика се  отбелязва името на участника</w:t>
      </w:r>
      <w:r w:rsidR="006D0B1D">
        <w:rPr>
          <w:rFonts w:ascii="Times New Roman" w:hAnsi="Times New Roman" w:cs="Times New Roman"/>
          <w:sz w:val="24"/>
          <w:szCs w:val="24"/>
        </w:rPr>
        <w:t xml:space="preserve"> или името на упълномощеното лице, </w:t>
      </w:r>
      <w:r w:rsidR="006D0B1D" w:rsidRPr="006D0B1D">
        <w:rPr>
          <w:rFonts w:ascii="Times New Roman" w:hAnsi="Times New Roman" w:cs="Times New Roman"/>
          <w:sz w:val="24"/>
          <w:szCs w:val="24"/>
        </w:rPr>
        <w:t xml:space="preserve">адрес за кореспонденция, телефон, </w:t>
      </w:r>
      <w:proofErr w:type="spellStart"/>
      <w:r w:rsidR="006D0B1D" w:rsidRPr="006D0B1D">
        <w:rPr>
          <w:rFonts w:ascii="Times New Roman" w:hAnsi="Times New Roman" w:cs="Times New Roman"/>
          <w:sz w:val="24"/>
          <w:szCs w:val="24"/>
        </w:rPr>
        <w:t>е-mail</w:t>
      </w:r>
      <w:proofErr w:type="spellEnd"/>
      <w:r w:rsidR="006D0B1D" w:rsidRPr="006D0B1D">
        <w:rPr>
          <w:rFonts w:ascii="Times New Roman" w:hAnsi="Times New Roman" w:cs="Times New Roman"/>
          <w:sz w:val="24"/>
          <w:szCs w:val="24"/>
        </w:rPr>
        <w:t xml:space="preserve"> и наименованието на предмета</w:t>
      </w:r>
      <w:r w:rsidR="006D0B1D">
        <w:rPr>
          <w:rFonts w:ascii="Times New Roman" w:hAnsi="Times New Roman" w:cs="Times New Roman"/>
          <w:sz w:val="24"/>
          <w:szCs w:val="24"/>
        </w:rPr>
        <w:t xml:space="preserve"> на конкурса. В плика участникът поставя два плика, всеки от които обозначен, с посочено цялостно </w:t>
      </w:r>
      <w:r w:rsidR="006D0B1D" w:rsidRPr="006D0B1D">
        <w:rPr>
          <w:rFonts w:ascii="Times New Roman" w:hAnsi="Times New Roman" w:cs="Times New Roman"/>
          <w:sz w:val="24"/>
          <w:szCs w:val="24"/>
        </w:rPr>
        <w:t>наименованието на предмета</w:t>
      </w:r>
      <w:r w:rsidR="006D0B1D">
        <w:rPr>
          <w:rFonts w:ascii="Times New Roman" w:hAnsi="Times New Roman" w:cs="Times New Roman"/>
          <w:sz w:val="24"/>
          <w:szCs w:val="24"/>
        </w:rPr>
        <w:t xml:space="preserve"> на конкурса</w:t>
      </w:r>
      <w:r w:rsidR="00665111">
        <w:rPr>
          <w:rFonts w:ascii="Times New Roman" w:hAnsi="Times New Roman" w:cs="Times New Roman"/>
          <w:sz w:val="24"/>
          <w:szCs w:val="24"/>
        </w:rPr>
        <w:t>, подпис и печат</w:t>
      </w:r>
      <w:r w:rsidR="00B92E32">
        <w:rPr>
          <w:rFonts w:ascii="Times New Roman" w:hAnsi="Times New Roman" w:cs="Times New Roman"/>
          <w:sz w:val="24"/>
          <w:szCs w:val="24"/>
        </w:rPr>
        <w:t xml:space="preserve"> </w:t>
      </w:r>
      <w:r w:rsidR="00665111">
        <w:rPr>
          <w:rFonts w:ascii="Times New Roman" w:hAnsi="Times New Roman" w:cs="Times New Roman"/>
          <w:sz w:val="24"/>
          <w:szCs w:val="24"/>
        </w:rPr>
        <w:t>/когато е приложимо/</w:t>
      </w:r>
      <w:r w:rsidR="00B92E32">
        <w:rPr>
          <w:rFonts w:ascii="Times New Roman" w:hAnsi="Times New Roman" w:cs="Times New Roman"/>
          <w:sz w:val="24"/>
          <w:szCs w:val="24"/>
        </w:rPr>
        <w:t xml:space="preserve"> на участника/ </w:t>
      </w:r>
      <w:proofErr w:type="spellStart"/>
      <w:r w:rsidR="00B92E32">
        <w:rPr>
          <w:rFonts w:ascii="Times New Roman" w:hAnsi="Times New Roman" w:cs="Times New Roman"/>
          <w:sz w:val="24"/>
          <w:szCs w:val="24"/>
        </w:rPr>
        <w:t>представляващя</w:t>
      </w:r>
      <w:proofErr w:type="spellEnd"/>
      <w:r w:rsidR="00382BCC">
        <w:rPr>
          <w:rFonts w:ascii="Times New Roman" w:hAnsi="Times New Roman" w:cs="Times New Roman"/>
          <w:sz w:val="24"/>
          <w:szCs w:val="24"/>
        </w:rPr>
        <w:t xml:space="preserve"> участника, както следва:</w:t>
      </w:r>
    </w:p>
    <w:p w:rsidR="004D677B" w:rsidRPr="002176B9" w:rsidRDefault="006D0B1D" w:rsidP="002176B9">
      <w:pPr>
        <w:jc w:val="both"/>
        <w:rPr>
          <w:rFonts w:ascii="Times New Roman" w:hAnsi="Times New Roman" w:cs="Times New Roman"/>
          <w:sz w:val="24"/>
          <w:szCs w:val="24"/>
        </w:rPr>
      </w:pPr>
      <w:r w:rsidRPr="0002332B">
        <w:rPr>
          <w:rFonts w:ascii="Times New Roman" w:eastAsia="Times New Roman" w:hAnsi="Times New Roman" w:cs="Times New Roman"/>
          <w:b/>
          <w:color w:val="000000"/>
          <w:sz w:val="24"/>
          <w:szCs w:val="24"/>
        </w:rPr>
        <w:lastRenderedPageBreak/>
        <w:t>„ Плик №1“</w:t>
      </w:r>
      <w:r w:rsidRPr="0002332B">
        <w:rPr>
          <w:rFonts w:ascii="Times New Roman" w:eastAsia="Times New Roman" w:hAnsi="Times New Roman" w:cs="Times New Roman"/>
          <w:color w:val="000000"/>
          <w:sz w:val="24"/>
          <w:szCs w:val="24"/>
        </w:rPr>
        <w:t xml:space="preserve"> – </w:t>
      </w:r>
      <w:r w:rsidR="00431EF9">
        <w:rPr>
          <w:rFonts w:ascii="Times New Roman" w:hAnsi="Times New Roman" w:cs="Times New Roman"/>
          <w:sz w:val="24"/>
          <w:szCs w:val="24"/>
        </w:rPr>
        <w:t>съдържа следните</w:t>
      </w:r>
      <w:r w:rsidR="0002332B" w:rsidRPr="0002332B">
        <w:rPr>
          <w:rFonts w:ascii="Times New Roman" w:hAnsi="Times New Roman" w:cs="Times New Roman"/>
          <w:sz w:val="24"/>
          <w:szCs w:val="24"/>
        </w:rPr>
        <w:t xml:space="preserve"> изискващи се документи, съгласно </w:t>
      </w:r>
      <w:r w:rsidR="00431EF9">
        <w:rPr>
          <w:rFonts w:ascii="Times New Roman" w:hAnsi="Times New Roman" w:cs="Times New Roman"/>
          <w:sz w:val="24"/>
          <w:szCs w:val="24"/>
        </w:rPr>
        <w:t>настоящата заповед</w:t>
      </w:r>
      <w:r w:rsidR="0002332B" w:rsidRPr="0002332B">
        <w:rPr>
          <w:rFonts w:ascii="Times New Roman" w:hAnsi="Times New Roman" w:cs="Times New Roman"/>
          <w:sz w:val="24"/>
          <w:szCs w:val="24"/>
        </w:rPr>
        <w:t xml:space="preserve"> на кмета за насрочване на конкурса, като всеки документ следва да е с поставени подпис и печат (когато е приложимо) на участника/представляващия участника; </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1. Заявление за участие в публично оповестения конкурс- Образец № 1.</w:t>
      </w:r>
    </w:p>
    <w:p w:rsidR="004D677B" w:rsidRPr="004D677B" w:rsidRDefault="004D677B" w:rsidP="004D677B">
      <w:pPr>
        <w:tabs>
          <w:tab w:val="left" w:pos="426"/>
        </w:tabs>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2. Декларация за извършен оглед на обектите отдавани под наем-Образец № 2</w:t>
      </w:r>
      <w:r w:rsidRPr="004D677B">
        <w:rPr>
          <w:rFonts w:ascii="Times New Roman" w:eastAsia="Times New Roman" w:hAnsi="Times New Roman" w:cs="Times New Roman"/>
          <w:bCs/>
          <w:color w:val="000000"/>
          <w:sz w:val="24"/>
          <w:szCs w:val="24"/>
        </w:rPr>
        <w:t>.</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3. Документ за внесен депозит за участие в публично оповестения конкурс.</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 xml:space="preserve">4. Документ за внесена сума за закупена конкурсна документация.  </w:t>
      </w:r>
    </w:p>
    <w:p w:rsidR="004D677B" w:rsidRPr="004D677B" w:rsidRDefault="004D677B" w:rsidP="008B5930">
      <w:pPr>
        <w:spacing w:after="0" w:line="240" w:lineRule="auto"/>
        <w:ind w:firstLine="709"/>
        <w:jc w:val="both"/>
        <w:rPr>
          <w:rFonts w:ascii="Times New Roman" w:eastAsia="Calibri" w:hAnsi="Times New Roman" w:cs="Times New Roman"/>
          <w:sz w:val="24"/>
          <w:szCs w:val="24"/>
        </w:rPr>
      </w:pPr>
      <w:r w:rsidRPr="004D677B">
        <w:rPr>
          <w:rFonts w:ascii="Times New Roman" w:eastAsia="Calibri" w:hAnsi="Times New Roman" w:cs="Times New Roman"/>
          <w:sz w:val="24"/>
          <w:szCs w:val="24"/>
        </w:rPr>
        <w:t xml:space="preserve">5. Удостоверение от НАП, че </w:t>
      </w:r>
      <w:r w:rsidRPr="004D677B">
        <w:rPr>
          <w:rFonts w:ascii="Times New Roman" w:eastAsia="Calibri" w:hAnsi="Times New Roman" w:cs="Times New Roman"/>
          <w:b/>
          <w:sz w:val="24"/>
          <w:szCs w:val="24"/>
        </w:rPr>
        <w:t>физическото или юридическото</w:t>
      </w:r>
      <w:r w:rsidRPr="004D677B">
        <w:rPr>
          <w:rFonts w:ascii="Times New Roman" w:eastAsia="Calibri" w:hAnsi="Times New Roman" w:cs="Times New Roman"/>
          <w:sz w:val="24"/>
          <w:szCs w:val="24"/>
        </w:rPr>
        <w:t xml:space="preserve"> лице, няма задължения към държавата, по смисъла на чл. 162, ал. 2 от Данъчно-осигурителния процесуален кодекс (ДОПК), установени с влязъл в сила акт на компетентен орган за публично вземане, освен ако е допуснато разсрочване или отсрочване на задълженията. </w:t>
      </w:r>
    </w:p>
    <w:p w:rsidR="004D677B" w:rsidRPr="004D677B" w:rsidRDefault="004D677B" w:rsidP="004D677B">
      <w:pPr>
        <w:spacing w:after="0" w:line="240" w:lineRule="auto"/>
        <w:ind w:firstLine="709"/>
        <w:jc w:val="both"/>
        <w:rPr>
          <w:rFonts w:ascii="Times New Roman" w:eastAsia="Times New Roman" w:hAnsi="Times New Roman" w:cs="Times New Roman"/>
          <w:color w:val="000000"/>
          <w:sz w:val="24"/>
          <w:szCs w:val="24"/>
        </w:rPr>
      </w:pPr>
      <w:r w:rsidRPr="004D677B">
        <w:rPr>
          <w:rFonts w:ascii="Times New Roman" w:eastAsia="Times New Roman" w:hAnsi="Times New Roman" w:cs="Times New Roman"/>
          <w:color w:val="000000"/>
          <w:sz w:val="24"/>
          <w:szCs w:val="24"/>
        </w:rPr>
        <w:t xml:space="preserve">6. Нотариално заверено пълномощно за участие в публично оповестения конкурс /при участие на пълномощник/. </w:t>
      </w:r>
    </w:p>
    <w:p w:rsidR="004D677B" w:rsidRPr="004D677B" w:rsidRDefault="004D677B" w:rsidP="004D677B">
      <w:pPr>
        <w:spacing w:after="0" w:line="240" w:lineRule="auto"/>
        <w:ind w:firstLine="709"/>
        <w:jc w:val="both"/>
        <w:rPr>
          <w:rFonts w:ascii="Times New Roman" w:eastAsia="Times New Roman" w:hAnsi="Times New Roman" w:cs="Times New Roman"/>
          <w:bCs/>
          <w:color w:val="000000"/>
          <w:sz w:val="24"/>
          <w:szCs w:val="24"/>
        </w:rPr>
      </w:pPr>
      <w:r w:rsidRPr="004D677B">
        <w:rPr>
          <w:rFonts w:ascii="Times New Roman" w:eastAsia="Times New Roman" w:hAnsi="Times New Roman" w:cs="Times New Roman"/>
          <w:color w:val="000000"/>
          <w:sz w:val="24"/>
          <w:szCs w:val="24"/>
        </w:rPr>
        <w:t>7. Декларация за запознаване с условията за провеждане на публично оповестен конкурс- Образец № 3</w:t>
      </w:r>
      <w:r w:rsidRPr="004D677B">
        <w:rPr>
          <w:rFonts w:ascii="Times New Roman" w:eastAsia="Times New Roman" w:hAnsi="Times New Roman" w:cs="Times New Roman"/>
          <w:bCs/>
          <w:color w:val="000000"/>
          <w:sz w:val="24"/>
          <w:szCs w:val="24"/>
        </w:rPr>
        <w:t xml:space="preserve">. </w:t>
      </w:r>
    </w:p>
    <w:p w:rsidR="004D677B" w:rsidRPr="004D677B" w:rsidRDefault="004D677B" w:rsidP="004D677B">
      <w:pPr>
        <w:spacing w:after="80" w:line="240" w:lineRule="auto"/>
        <w:ind w:right="300" w:firstLine="709"/>
        <w:jc w:val="both"/>
        <w:rPr>
          <w:rFonts w:ascii="Times New Roman" w:eastAsia="Times New Roman" w:hAnsi="Times New Roman" w:cs="Times New Roman"/>
          <w:bCs/>
          <w:color w:val="000000"/>
          <w:sz w:val="24"/>
          <w:szCs w:val="24"/>
          <w:lang w:eastAsia="bg-BG"/>
        </w:rPr>
      </w:pPr>
      <w:r w:rsidRPr="004D677B">
        <w:rPr>
          <w:rFonts w:ascii="Times New Roman" w:eastAsia="Times New Roman" w:hAnsi="Times New Roman" w:cs="Times New Roman"/>
          <w:bCs/>
          <w:color w:val="000000"/>
          <w:sz w:val="24"/>
          <w:szCs w:val="24"/>
          <w:lang w:eastAsia="bg-BG"/>
        </w:rPr>
        <w:t>8.  Декларация за съгласие за обработка на лични данни- Образец № 4.</w:t>
      </w:r>
    </w:p>
    <w:p w:rsidR="004D677B" w:rsidRPr="004D677B" w:rsidRDefault="004D677B" w:rsidP="004D677B">
      <w:pPr>
        <w:spacing w:after="0" w:line="240" w:lineRule="auto"/>
        <w:ind w:right="-108" w:firstLine="709"/>
        <w:jc w:val="both"/>
        <w:rPr>
          <w:rFonts w:ascii="Times New Roman" w:eastAsia="Times New Roman" w:hAnsi="Times New Roman" w:cs="Times New Roman"/>
          <w:bCs/>
          <w:color w:val="000000"/>
          <w:sz w:val="24"/>
          <w:szCs w:val="24"/>
        </w:rPr>
      </w:pPr>
      <w:r w:rsidRPr="004D677B">
        <w:rPr>
          <w:rFonts w:ascii="Times New Roman" w:eastAsia="Times New Roman" w:hAnsi="Times New Roman" w:cs="Times New Roman"/>
          <w:color w:val="000000"/>
          <w:sz w:val="24"/>
          <w:szCs w:val="24"/>
        </w:rPr>
        <w:t xml:space="preserve">9. Посочен </w:t>
      </w:r>
      <w:r w:rsidRPr="004D677B">
        <w:rPr>
          <w:rFonts w:ascii="Times New Roman" w:eastAsia="Times New Roman" w:hAnsi="Times New Roman" w:cs="Times New Roman"/>
          <w:bCs/>
          <w:color w:val="000000"/>
          <w:sz w:val="24"/>
          <w:szCs w:val="24"/>
        </w:rPr>
        <w:t xml:space="preserve">ЕИК съгл. чл. 23, ал. 6 от ЗТР за физически и юридически лица, регистрирани по търговския закон или ЕИК за </w:t>
      </w:r>
      <w:r w:rsidRPr="001303F6">
        <w:rPr>
          <w:rFonts w:ascii="Times New Roman" w:eastAsia="Times New Roman" w:hAnsi="Times New Roman" w:cs="Times New Roman"/>
          <w:bCs/>
          <w:color w:val="000000"/>
          <w:sz w:val="24"/>
          <w:szCs w:val="24"/>
        </w:rPr>
        <w:t>лица регистрирани по БУЛСТАТ</w:t>
      </w:r>
      <w:r w:rsidRPr="004D677B">
        <w:rPr>
          <w:rFonts w:ascii="Times New Roman" w:eastAsia="Times New Roman" w:hAnsi="Times New Roman" w:cs="Times New Roman"/>
          <w:bCs/>
          <w:color w:val="000000"/>
          <w:sz w:val="24"/>
          <w:szCs w:val="24"/>
        </w:rPr>
        <w:t xml:space="preserve"> </w:t>
      </w:r>
      <w:r w:rsidRPr="004D677B">
        <w:rPr>
          <w:rFonts w:ascii="Times New Roman" w:eastAsia="Times New Roman" w:hAnsi="Times New Roman" w:cs="Times New Roman"/>
          <w:b/>
          <w:bCs/>
          <w:color w:val="000000"/>
          <w:sz w:val="24"/>
          <w:szCs w:val="24"/>
        </w:rPr>
        <w:t>(заверено копие)</w:t>
      </w:r>
      <w:r w:rsidRPr="004D677B">
        <w:rPr>
          <w:rFonts w:ascii="Times New Roman" w:eastAsia="Times New Roman" w:hAnsi="Times New Roman" w:cs="Times New Roman"/>
          <w:bCs/>
          <w:color w:val="000000"/>
          <w:sz w:val="24"/>
          <w:szCs w:val="24"/>
        </w:rPr>
        <w:t xml:space="preserve">. </w:t>
      </w:r>
    </w:p>
    <w:p w:rsidR="004D677B" w:rsidRDefault="004D677B" w:rsidP="004D677B">
      <w:pPr>
        <w:spacing w:after="80" w:line="240" w:lineRule="auto"/>
        <w:ind w:right="300"/>
        <w:jc w:val="both"/>
        <w:rPr>
          <w:rFonts w:ascii="Times New Roman" w:eastAsia="Times New Roman" w:hAnsi="Times New Roman" w:cs="Times New Roman"/>
          <w:b/>
          <w:bCs/>
          <w:color w:val="000000"/>
          <w:sz w:val="24"/>
          <w:szCs w:val="24"/>
          <w:lang w:eastAsia="bg-BG"/>
        </w:rPr>
      </w:pPr>
      <w:r w:rsidRPr="004D677B">
        <w:rPr>
          <w:rFonts w:ascii="Times New Roman" w:eastAsia="Times New Roman" w:hAnsi="Times New Roman" w:cs="Times New Roman"/>
          <w:color w:val="000000"/>
          <w:sz w:val="24"/>
          <w:szCs w:val="24"/>
          <w:lang w:eastAsia="bg-BG"/>
        </w:rPr>
        <w:t xml:space="preserve">          10. Декларация, че кандидатът не е обявен в несъстоятелност, в производство за обявяване в  несъстоятелност или се намира в ликвидация (отнася се за ЕТ или юридическо лице, регистрирани по Търговския закон)</w:t>
      </w:r>
      <w:r w:rsidRPr="004D677B">
        <w:rPr>
          <w:rFonts w:ascii="Times New Roman" w:eastAsia="Times New Roman" w:hAnsi="Times New Roman" w:cs="Times New Roman"/>
          <w:sz w:val="24"/>
          <w:szCs w:val="24"/>
          <w:lang w:eastAsia="bg-BG"/>
        </w:rPr>
        <w:t xml:space="preserve"> - Образец № 5</w:t>
      </w:r>
      <w:r w:rsidRPr="004D677B">
        <w:rPr>
          <w:rFonts w:ascii="Times New Roman" w:eastAsia="Times New Roman" w:hAnsi="Times New Roman" w:cs="Times New Roman"/>
          <w:color w:val="000000"/>
          <w:sz w:val="24"/>
          <w:szCs w:val="24"/>
          <w:lang w:eastAsia="bg-BG"/>
        </w:rPr>
        <w:t>.</w:t>
      </w:r>
      <w:r w:rsidRPr="004D677B">
        <w:rPr>
          <w:rFonts w:ascii="Times New Roman" w:eastAsia="Times New Roman" w:hAnsi="Times New Roman" w:cs="Times New Roman"/>
          <w:b/>
          <w:bCs/>
          <w:color w:val="000000"/>
          <w:sz w:val="24"/>
          <w:szCs w:val="24"/>
          <w:lang w:eastAsia="bg-BG"/>
        </w:rPr>
        <w:t xml:space="preserve"> </w:t>
      </w:r>
    </w:p>
    <w:p w:rsidR="00B92E32" w:rsidRPr="00B92E32" w:rsidRDefault="00B92E32" w:rsidP="00B92E32">
      <w:pPr>
        <w:spacing w:after="80" w:line="240" w:lineRule="auto"/>
        <w:ind w:right="30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sz w:val="24"/>
          <w:szCs w:val="24"/>
          <w:lang w:eastAsia="bg-BG"/>
        </w:rPr>
        <w:t xml:space="preserve">        </w:t>
      </w:r>
      <w:r w:rsidRPr="004D677B">
        <w:rPr>
          <w:rFonts w:ascii="Times New Roman" w:eastAsia="Times New Roman" w:hAnsi="Times New Roman" w:cs="Times New Roman"/>
          <w:sz w:val="24"/>
          <w:szCs w:val="24"/>
          <w:lang w:eastAsia="bg-BG"/>
        </w:rPr>
        <w:t>11.</w:t>
      </w:r>
      <w:r>
        <w:rPr>
          <w:rFonts w:ascii="Times New Roman" w:eastAsia="Times New Roman" w:hAnsi="Times New Roman" w:cs="Times New Roman"/>
          <w:sz w:val="24"/>
          <w:szCs w:val="24"/>
          <w:lang w:eastAsia="bg-BG"/>
        </w:rPr>
        <w:t xml:space="preserve"> </w:t>
      </w:r>
      <w:r w:rsidRPr="004D677B">
        <w:rPr>
          <w:rFonts w:ascii="Times New Roman" w:eastAsia="Times New Roman" w:hAnsi="Times New Roman" w:cs="Times New Roman"/>
          <w:sz w:val="24"/>
          <w:szCs w:val="24"/>
          <w:lang w:eastAsia="bg-BG"/>
        </w:rPr>
        <w:t>Декларация, че участникът е запознат с проекта на договора, няма възражения по него и е съгласен с неговите клаузи- Образец № 6;</w:t>
      </w:r>
    </w:p>
    <w:p w:rsidR="002176B9" w:rsidRPr="004D677B" w:rsidRDefault="00003753" w:rsidP="004D677B">
      <w:pPr>
        <w:spacing w:after="0" w:line="240" w:lineRule="auto"/>
        <w:jc w:val="both"/>
        <w:rPr>
          <w:rFonts w:ascii="Times New Roman" w:eastAsia="Times New Roman" w:hAnsi="Times New Roman" w:cs="Times New Roman"/>
          <w:color w:val="000000"/>
          <w:kern w:val="28"/>
          <w:sz w:val="24"/>
          <w:szCs w:val="24"/>
          <w:lang w:eastAsia="bg-BG"/>
        </w:rPr>
      </w:pPr>
      <w:r>
        <w:rPr>
          <w:rFonts w:ascii="Times New Roman" w:eastAsia="Times New Roman" w:hAnsi="Times New Roman" w:cs="Times New Roman"/>
          <w:bCs/>
          <w:color w:val="000000"/>
          <w:sz w:val="24"/>
          <w:szCs w:val="24"/>
        </w:rPr>
        <w:t xml:space="preserve">        </w:t>
      </w:r>
      <w:r w:rsidR="00347A39" w:rsidRPr="00B92E32">
        <w:rPr>
          <w:rFonts w:ascii="Times New Roman" w:eastAsia="Times New Roman" w:hAnsi="Times New Roman" w:cs="Times New Roman"/>
          <w:bCs/>
          <w:color w:val="000000"/>
          <w:sz w:val="24"/>
          <w:szCs w:val="24"/>
        </w:rPr>
        <w:t>12</w:t>
      </w:r>
      <w:r w:rsidR="004D677B" w:rsidRPr="00B92E32">
        <w:rPr>
          <w:rFonts w:ascii="Times New Roman" w:eastAsia="Times New Roman" w:hAnsi="Times New Roman" w:cs="Times New Roman"/>
          <w:bCs/>
          <w:color w:val="000000"/>
          <w:sz w:val="24"/>
          <w:szCs w:val="24"/>
        </w:rPr>
        <w:t>.</w:t>
      </w:r>
      <w:r w:rsidR="004D677B" w:rsidRPr="004D677B">
        <w:rPr>
          <w:rFonts w:ascii="Times New Roman" w:eastAsia="Times New Roman" w:hAnsi="Times New Roman" w:cs="Times New Roman"/>
          <w:bCs/>
          <w:color w:val="000000"/>
          <w:sz w:val="24"/>
          <w:szCs w:val="24"/>
        </w:rPr>
        <w:t xml:space="preserve"> </w:t>
      </w:r>
      <w:r w:rsidR="004D677B" w:rsidRPr="004D677B">
        <w:rPr>
          <w:rFonts w:ascii="Times New Roman" w:eastAsia="Times New Roman" w:hAnsi="Times New Roman" w:cs="Times New Roman"/>
          <w:sz w:val="24"/>
          <w:szCs w:val="24"/>
        </w:rPr>
        <w:t xml:space="preserve">Декларация, че участникът е запознат с проекта на </w:t>
      </w:r>
      <w:r w:rsidR="004D677B" w:rsidRPr="004D677B">
        <w:rPr>
          <w:rFonts w:ascii="Times New Roman" w:eastAsia="Calibri" w:hAnsi="Times New Roman" w:cs="Times New Roman"/>
          <w:sz w:val="24"/>
          <w:szCs w:val="24"/>
        </w:rPr>
        <w:t>Споразумение за</w:t>
      </w:r>
      <w:r w:rsidR="004D677B" w:rsidRPr="004D677B">
        <w:rPr>
          <w:rFonts w:ascii="Times New Roman" w:eastAsia="Times New Roman" w:hAnsi="Times New Roman" w:cs="Times New Roman"/>
          <w:color w:val="000000"/>
          <w:kern w:val="28"/>
          <w:sz w:val="24"/>
          <w:szCs w:val="24"/>
          <w:lang w:eastAsia="bg-BG"/>
        </w:rPr>
        <w:t xml:space="preserve"> втори етаж от двуетажна сграда с идентификатор 73403.501.1673.1 по кадастралната карта и кадастралните регистри на гр. Трявна - „</w:t>
      </w:r>
      <w:proofErr w:type="spellStart"/>
      <w:r w:rsidR="004D677B" w:rsidRPr="004D677B">
        <w:rPr>
          <w:rFonts w:ascii="Times New Roman" w:eastAsia="Times New Roman" w:hAnsi="Times New Roman" w:cs="Times New Roman"/>
          <w:color w:val="000000"/>
          <w:kern w:val="28"/>
          <w:sz w:val="24"/>
          <w:szCs w:val="24"/>
          <w:lang w:eastAsia="bg-BG"/>
        </w:rPr>
        <w:t>Калинчева</w:t>
      </w:r>
      <w:proofErr w:type="spellEnd"/>
      <w:r w:rsidR="004D677B" w:rsidRPr="004D677B">
        <w:rPr>
          <w:rFonts w:ascii="Times New Roman" w:eastAsia="Times New Roman" w:hAnsi="Times New Roman" w:cs="Times New Roman"/>
          <w:color w:val="000000"/>
          <w:kern w:val="28"/>
          <w:sz w:val="24"/>
          <w:szCs w:val="24"/>
          <w:lang w:eastAsia="bg-BG"/>
        </w:rPr>
        <w:t xml:space="preserve"> къща”</w:t>
      </w:r>
      <w:r w:rsidR="004D677B" w:rsidRPr="004D677B">
        <w:rPr>
          <w:rFonts w:ascii="Times New Roman" w:eastAsia="Times New Roman" w:hAnsi="Times New Roman" w:cs="Times New Roman"/>
          <w:sz w:val="24"/>
          <w:szCs w:val="24"/>
        </w:rPr>
        <w:t xml:space="preserve">, няма възражения по него и е съгласен с неговите клаузи </w:t>
      </w:r>
      <w:r w:rsidR="00A56328">
        <w:rPr>
          <w:rFonts w:ascii="Times New Roman" w:eastAsia="Times New Roman" w:hAnsi="Times New Roman" w:cs="Times New Roman"/>
          <w:color w:val="000000"/>
          <w:kern w:val="28"/>
          <w:sz w:val="24"/>
          <w:szCs w:val="24"/>
          <w:lang w:eastAsia="bg-BG"/>
        </w:rPr>
        <w:t>- Образец № 9</w:t>
      </w:r>
    </w:p>
    <w:p w:rsidR="004D677B" w:rsidRPr="0002332B" w:rsidRDefault="0002332B" w:rsidP="00A11F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76B9">
        <w:rPr>
          <w:rFonts w:ascii="Times New Roman" w:eastAsia="Times New Roman" w:hAnsi="Times New Roman" w:cs="Times New Roman"/>
          <w:sz w:val="24"/>
          <w:szCs w:val="24"/>
        </w:rPr>
        <w:t xml:space="preserve">      </w:t>
      </w:r>
      <w:r w:rsidRPr="0002332B">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Концепция</w:t>
      </w:r>
      <w:r w:rsidR="00A11F19">
        <w:rPr>
          <w:rFonts w:ascii="Times New Roman" w:eastAsia="Times New Roman" w:hAnsi="Times New Roman" w:cs="Times New Roman"/>
          <w:sz w:val="24"/>
          <w:szCs w:val="24"/>
        </w:rPr>
        <w:t xml:space="preserve">, съответстваща на посочените </w:t>
      </w:r>
      <w:r w:rsidR="002176B9">
        <w:rPr>
          <w:rFonts w:ascii="Times New Roman" w:eastAsia="Times New Roman" w:hAnsi="Times New Roman" w:cs="Times New Roman"/>
          <w:sz w:val="24"/>
          <w:szCs w:val="24"/>
        </w:rPr>
        <w:t xml:space="preserve">в настоящата заповед </w:t>
      </w:r>
      <w:proofErr w:type="spellStart"/>
      <w:r w:rsidR="00A11F19">
        <w:rPr>
          <w:rFonts w:ascii="Times New Roman" w:eastAsia="Times New Roman" w:hAnsi="Times New Roman" w:cs="Times New Roman"/>
          <w:sz w:val="24"/>
          <w:szCs w:val="24"/>
        </w:rPr>
        <w:t>подкритерии</w:t>
      </w:r>
      <w:proofErr w:type="spellEnd"/>
      <w:r w:rsidR="00A11F19">
        <w:rPr>
          <w:rFonts w:ascii="Times New Roman" w:eastAsia="Times New Roman" w:hAnsi="Times New Roman" w:cs="Times New Roman"/>
          <w:sz w:val="24"/>
          <w:szCs w:val="24"/>
        </w:rPr>
        <w:t xml:space="preserve"> за оценка.</w:t>
      </w:r>
    </w:p>
    <w:p w:rsidR="007F34C1" w:rsidRDefault="002176B9" w:rsidP="002176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677B" w:rsidRPr="004D677B" w:rsidRDefault="004D677B" w:rsidP="004D677B">
      <w:pPr>
        <w:spacing w:after="80" w:line="240" w:lineRule="auto"/>
        <w:ind w:right="300"/>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Документа по т.5  трябва да е с дата на издаване, предшестваща датата на конкурса не повече от 1 месец или да са в срок на тяхната валидност, когато такава е изрично записана в тях. Заверката на верността на копието се извършва с подпис и печат на кандидата. При представяне на заверено копие, кандидатът представя за проверка пред комисията оригинала на съответния документ.</w:t>
      </w:r>
    </w:p>
    <w:p w:rsidR="004355BF" w:rsidRDefault="004355BF" w:rsidP="002176B9">
      <w:pPr>
        <w:spacing w:after="80" w:line="240" w:lineRule="auto"/>
        <w:ind w:right="300"/>
        <w:jc w:val="both"/>
        <w:rPr>
          <w:rFonts w:ascii="Times New Roman" w:eastAsia="Times New Roman" w:hAnsi="Times New Roman" w:cs="Times New Roman"/>
          <w:b/>
          <w:color w:val="000000"/>
          <w:sz w:val="24"/>
          <w:szCs w:val="24"/>
          <w:lang w:eastAsia="bg-BG"/>
        </w:rPr>
      </w:pPr>
    </w:p>
    <w:p w:rsidR="007F34C1" w:rsidRPr="004355BF" w:rsidRDefault="004D677B" w:rsidP="007F34C1">
      <w:pPr>
        <w:spacing w:after="80" w:line="240" w:lineRule="auto"/>
        <w:ind w:right="300"/>
        <w:jc w:val="both"/>
        <w:rPr>
          <w:rFonts w:ascii="Times New Roman" w:eastAsia="Times New Roman" w:hAnsi="Times New Roman" w:cs="Times New Roman"/>
          <w:color w:val="000000"/>
          <w:sz w:val="24"/>
          <w:szCs w:val="24"/>
          <w:lang w:eastAsia="bg-BG"/>
        </w:rPr>
      </w:pPr>
      <w:r w:rsidRPr="007F34C1">
        <w:rPr>
          <w:rFonts w:ascii="Times New Roman" w:eastAsia="Times New Roman" w:hAnsi="Times New Roman" w:cs="Times New Roman"/>
          <w:b/>
          <w:color w:val="000000"/>
          <w:sz w:val="24"/>
          <w:szCs w:val="24"/>
          <w:lang w:eastAsia="bg-BG"/>
        </w:rPr>
        <w:t xml:space="preserve"> </w:t>
      </w:r>
      <w:r w:rsidR="007F34C1" w:rsidRPr="007F34C1">
        <w:rPr>
          <w:rFonts w:ascii="Times New Roman" w:eastAsia="Times New Roman" w:hAnsi="Times New Roman" w:cs="Times New Roman"/>
          <w:b/>
          <w:sz w:val="24"/>
          <w:szCs w:val="24"/>
        </w:rPr>
        <w:t>„Плик №2</w:t>
      </w:r>
      <w:r w:rsidR="00A743C2">
        <w:rPr>
          <w:rFonts w:ascii="Times New Roman" w:eastAsia="Times New Roman" w:hAnsi="Times New Roman" w:cs="Times New Roman"/>
          <w:b/>
          <w:sz w:val="24"/>
          <w:szCs w:val="24"/>
        </w:rPr>
        <w:t>“</w:t>
      </w:r>
      <w:r w:rsidR="00A743C2" w:rsidRPr="003E18FA">
        <w:rPr>
          <w:sz w:val="24"/>
          <w:szCs w:val="24"/>
        </w:rPr>
        <w:t xml:space="preserve"> - </w:t>
      </w:r>
      <w:r w:rsidR="00A743C2" w:rsidRPr="00A743C2">
        <w:rPr>
          <w:rFonts w:ascii="Times New Roman" w:hAnsi="Times New Roman" w:cs="Times New Roman"/>
          <w:sz w:val="24"/>
          <w:szCs w:val="24"/>
        </w:rPr>
        <w:t>съдържа ценово предложение-оферта</w:t>
      </w:r>
      <w:r w:rsidR="002176B9" w:rsidRPr="002176B9">
        <w:rPr>
          <w:rFonts w:ascii="Times New Roman" w:eastAsia="Times New Roman" w:hAnsi="Times New Roman" w:cs="Times New Roman"/>
          <w:sz w:val="24"/>
          <w:szCs w:val="24"/>
          <w:lang w:eastAsia="bg-BG"/>
        </w:rPr>
        <w:t xml:space="preserve"> </w:t>
      </w:r>
      <w:r w:rsidR="004355BF">
        <w:rPr>
          <w:rFonts w:ascii="Times New Roman" w:eastAsia="Times New Roman" w:hAnsi="Times New Roman" w:cs="Times New Roman"/>
          <w:sz w:val="24"/>
          <w:szCs w:val="24"/>
          <w:lang w:eastAsia="bg-BG"/>
        </w:rPr>
        <w:t>- Образец № 7</w:t>
      </w:r>
      <w:r w:rsidR="00A743C2" w:rsidRPr="00A743C2">
        <w:rPr>
          <w:rFonts w:ascii="Times New Roman" w:hAnsi="Times New Roman" w:cs="Times New Roman"/>
          <w:sz w:val="24"/>
          <w:szCs w:val="24"/>
        </w:rPr>
        <w:t>, с посочено цялостното наименование на предмета на конкурса, предлаганата цена с ДДС и без ДДС (</w:t>
      </w:r>
      <w:proofErr w:type="spellStart"/>
      <w:r w:rsidR="00A743C2" w:rsidRPr="00A743C2">
        <w:rPr>
          <w:rFonts w:ascii="Times New Roman" w:hAnsi="Times New Roman" w:cs="Times New Roman"/>
          <w:sz w:val="24"/>
          <w:szCs w:val="24"/>
        </w:rPr>
        <w:t>цифром</w:t>
      </w:r>
      <w:proofErr w:type="spellEnd"/>
      <w:r w:rsidR="00A743C2" w:rsidRPr="00A743C2">
        <w:rPr>
          <w:rFonts w:ascii="Times New Roman" w:hAnsi="Times New Roman" w:cs="Times New Roman"/>
          <w:sz w:val="24"/>
          <w:szCs w:val="24"/>
        </w:rPr>
        <w:t xml:space="preserve"> и словом), подпис и печат (когато е приложимо) на участника.</w:t>
      </w:r>
    </w:p>
    <w:p w:rsidR="004D677B" w:rsidRPr="00A743C2" w:rsidRDefault="004D677B" w:rsidP="004D677B">
      <w:pPr>
        <w:spacing w:after="80" w:line="240" w:lineRule="auto"/>
        <w:ind w:right="-157"/>
        <w:jc w:val="both"/>
        <w:rPr>
          <w:rFonts w:ascii="Times New Roman" w:eastAsia="Times New Roman" w:hAnsi="Times New Roman" w:cs="Times New Roman"/>
          <w:b/>
          <w:color w:val="000000"/>
          <w:sz w:val="24"/>
          <w:szCs w:val="24"/>
          <w:lang w:eastAsia="bg-BG"/>
        </w:rPr>
      </w:pPr>
    </w:p>
    <w:p w:rsidR="004D677B" w:rsidRPr="004D677B" w:rsidRDefault="004D677B" w:rsidP="004D677B">
      <w:pPr>
        <w:spacing w:after="80" w:line="240" w:lineRule="auto"/>
        <w:ind w:right="-157"/>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b/>
          <w:color w:val="000000"/>
          <w:sz w:val="24"/>
          <w:szCs w:val="24"/>
          <w:lang w:eastAsia="bg-BG"/>
        </w:rPr>
        <w:t>VI.</w:t>
      </w:r>
      <w:r w:rsidRPr="004D677B">
        <w:rPr>
          <w:rFonts w:ascii="Times New Roman" w:eastAsia="Times New Roman" w:hAnsi="Times New Roman" w:cs="Times New Roman"/>
          <w:b/>
          <w:bCs/>
          <w:color w:val="000000"/>
          <w:sz w:val="24"/>
          <w:szCs w:val="24"/>
          <w:lang w:eastAsia="bg-BG"/>
        </w:rPr>
        <w:t xml:space="preserve">   </w:t>
      </w:r>
      <w:r w:rsidRPr="004D677B">
        <w:rPr>
          <w:rFonts w:ascii="Times New Roman" w:eastAsia="Times New Roman" w:hAnsi="Times New Roman" w:cs="Times New Roman"/>
          <w:b/>
          <w:color w:val="000000"/>
          <w:sz w:val="24"/>
          <w:szCs w:val="24"/>
          <w:lang w:eastAsia="bg-BG"/>
        </w:rPr>
        <w:t>Не се допускат до участие в публично оповестения конкурс кандидати, които не са представили</w:t>
      </w:r>
      <w:r w:rsidRPr="004D677B">
        <w:rPr>
          <w:rFonts w:ascii="Times New Roman" w:eastAsia="Times New Roman" w:hAnsi="Times New Roman" w:cs="Times New Roman"/>
          <w:color w:val="000000"/>
          <w:sz w:val="24"/>
          <w:szCs w:val="24"/>
          <w:lang w:eastAsia="bg-BG"/>
        </w:rPr>
        <w:t xml:space="preserve"> някои от изискуемите документи и / или при наличие на следните обстоятелства:</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кандидатът</w:t>
      </w:r>
      <w:r w:rsidRPr="004D677B">
        <w:rPr>
          <w:rFonts w:ascii="Times New Roman" w:eastAsia="Times New Roman" w:hAnsi="Times New Roman" w:cs="Times New Roman"/>
          <w:color w:val="000000"/>
          <w:sz w:val="24"/>
          <w:szCs w:val="24"/>
          <w:lang w:eastAsia="bg-BG"/>
        </w:rPr>
        <w:t xml:space="preserve"> е обявен в несъстоятелност, </w:t>
      </w:r>
      <w:r w:rsidRPr="004D677B">
        <w:rPr>
          <w:rFonts w:ascii="Times New Roman" w:eastAsia="Times New Roman" w:hAnsi="Times New Roman" w:cs="Times New Roman"/>
          <w:sz w:val="24"/>
          <w:szCs w:val="24"/>
          <w:lang w:eastAsia="bg-BG"/>
        </w:rPr>
        <w:t>в производство за обявяване в несъстоятелност или се намира в ликвидация;</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 xml:space="preserve">когато кандидатът </w:t>
      </w:r>
      <w:r w:rsidR="00347A39">
        <w:rPr>
          <w:rFonts w:ascii="Times New Roman" w:eastAsia="Times New Roman" w:hAnsi="Times New Roman" w:cs="Times New Roman"/>
          <w:sz w:val="24"/>
          <w:szCs w:val="24"/>
          <w:lang w:eastAsia="bg-BG"/>
        </w:rPr>
        <w:t>има</w:t>
      </w:r>
      <w:r w:rsidRPr="004D677B">
        <w:rPr>
          <w:rFonts w:ascii="Times New Roman" w:eastAsia="Times New Roman" w:hAnsi="Times New Roman" w:cs="Times New Roman"/>
          <w:sz w:val="24"/>
          <w:szCs w:val="24"/>
          <w:lang w:eastAsia="bg-BG"/>
        </w:rPr>
        <w:t xml:space="preserve"> парични задължения към  държавата, </w:t>
      </w:r>
      <w:r w:rsidRPr="004D677B">
        <w:rPr>
          <w:rFonts w:ascii="Times New Roman" w:eastAsia="Times New Roman" w:hAnsi="Times New Roman" w:cs="Times New Roman"/>
          <w:color w:val="000000"/>
          <w:sz w:val="24"/>
          <w:szCs w:val="24"/>
          <w:lang w:eastAsia="bg-BG"/>
        </w:rPr>
        <w:t xml:space="preserve">по смисъла на чл.162, ал.2 </w:t>
      </w:r>
      <w:r w:rsidRPr="004D677B">
        <w:rPr>
          <w:rFonts w:ascii="Times New Roman" w:eastAsia="Times New Roman" w:hAnsi="Times New Roman" w:cs="Times New Roman"/>
          <w:bCs/>
          <w:color w:val="000000"/>
          <w:spacing w:val="-10"/>
          <w:sz w:val="24"/>
          <w:szCs w:val="24"/>
          <w:lang w:eastAsia="bg-BG"/>
        </w:rPr>
        <w:t xml:space="preserve">от </w:t>
      </w:r>
      <w:r w:rsidRPr="004D677B">
        <w:rPr>
          <w:rFonts w:ascii="Times New Roman" w:eastAsia="Times New Roman" w:hAnsi="Times New Roman" w:cs="Times New Roman"/>
          <w:b/>
          <w:bCs/>
          <w:color w:val="000000"/>
          <w:spacing w:val="-10"/>
          <w:sz w:val="24"/>
          <w:szCs w:val="24"/>
          <w:lang w:eastAsia="bg-BG"/>
        </w:rPr>
        <w:t xml:space="preserve"> </w:t>
      </w:r>
      <w:r w:rsidRPr="004D677B">
        <w:rPr>
          <w:rFonts w:ascii="Times New Roman" w:eastAsia="Times New Roman" w:hAnsi="Times New Roman" w:cs="Times New Roman"/>
          <w:color w:val="000000"/>
          <w:sz w:val="24"/>
          <w:szCs w:val="24"/>
          <w:lang w:eastAsia="bg-BG"/>
        </w:rPr>
        <w:t>Данъчно-осигурителния процесуален кодекс (ДОПК), установени с влязъл в сила акт на компетентен орган за публично вземане, освен ако е допуснато разсрочване или отсрочване на задълженията;</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color w:val="000000"/>
          <w:sz w:val="24"/>
          <w:szCs w:val="24"/>
          <w:lang w:eastAsia="bg-BG"/>
        </w:rPr>
        <w:lastRenderedPageBreak/>
        <w:t xml:space="preserve">при наличие на обстоятелствата за отстраняване на участник посочени в   Наредбата за реда на придобиване, управление и разпореждане с общинско имущество; </w:t>
      </w:r>
    </w:p>
    <w:p w:rsidR="004D677B" w:rsidRPr="008B19E2"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8B19E2">
        <w:rPr>
          <w:rFonts w:ascii="Times New Roman" w:eastAsia="Times New Roman" w:hAnsi="Times New Roman" w:cs="Times New Roman"/>
          <w:sz w:val="24"/>
          <w:szCs w:val="24"/>
          <w:lang w:eastAsia="bg-BG"/>
        </w:rPr>
        <w:t xml:space="preserve">изискуемите документи не са поставени в запечатан, непрозрачен плик и/или върху плика не е отбелязано името на участника </w:t>
      </w:r>
      <w:r w:rsidR="008B19E2">
        <w:rPr>
          <w:rFonts w:ascii="Times New Roman" w:hAnsi="Times New Roman" w:cs="Times New Roman"/>
          <w:sz w:val="24"/>
          <w:szCs w:val="24"/>
        </w:rPr>
        <w:t xml:space="preserve"> или името на упълномощеното лице, </w:t>
      </w:r>
      <w:r w:rsidR="008B19E2" w:rsidRPr="006D0B1D">
        <w:rPr>
          <w:rFonts w:ascii="Times New Roman" w:hAnsi="Times New Roman" w:cs="Times New Roman"/>
          <w:sz w:val="24"/>
          <w:szCs w:val="24"/>
        </w:rPr>
        <w:t xml:space="preserve">адрес за кореспонденция, телефон, </w:t>
      </w:r>
      <w:proofErr w:type="spellStart"/>
      <w:r w:rsidR="008B19E2" w:rsidRPr="006D0B1D">
        <w:rPr>
          <w:rFonts w:ascii="Times New Roman" w:hAnsi="Times New Roman" w:cs="Times New Roman"/>
          <w:sz w:val="24"/>
          <w:szCs w:val="24"/>
        </w:rPr>
        <w:t>е-mail</w:t>
      </w:r>
      <w:proofErr w:type="spellEnd"/>
      <w:r w:rsidR="008B19E2" w:rsidRPr="006D0B1D">
        <w:rPr>
          <w:rFonts w:ascii="Times New Roman" w:hAnsi="Times New Roman" w:cs="Times New Roman"/>
          <w:sz w:val="24"/>
          <w:szCs w:val="24"/>
        </w:rPr>
        <w:t xml:space="preserve"> и наименованието на предмета</w:t>
      </w:r>
      <w:r w:rsidR="008B19E2">
        <w:rPr>
          <w:rFonts w:ascii="Times New Roman" w:hAnsi="Times New Roman" w:cs="Times New Roman"/>
          <w:sz w:val="24"/>
          <w:szCs w:val="24"/>
        </w:rPr>
        <w:t xml:space="preserve"> на конкурса.</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тръжната документация е закупена след обявения срок</w:t>
      </w:r>
      <w:r w:rsidRPr="004D677B">
        <w:rPr>
          <w:rFonts w:ascii="Times New Roman" w:eastAsia="Times New Roman" w:hAnsi="Times New Roman" w:cs="Times New Roman"/>
          <w:color w:val="000000"/>
          <w:sz w:val="24"/>
          <w:szCs w:val="24"/>
          <w:lang w:eastAsia="bg-BG"/>
        </w:rPr>
        <w:t>;</w:t>
      </w:r>
    </w:p>
    <w:p w:rsidR="004D677B" w:rsidRPr="004D677B"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color w:val="000000"/>
          <w:sz w:val="24"/>
          <w:szCs w:val="24"/>
          <w:lang w:eastAsia="bg-BG"/>
        </w:rPr>
        <w:t>депозита</w:t>
      </w:r>
      <w:r w:rsidRPr="004D677B">
        <w:rPr>
          <w:rFonts w:ascii="Times New Roman" w:eastAsia="Times New Roman" w:hAnsi="Times New Roman" w:cs="Times New Roman"/>
          <w:sz w:val="24"/>
          <w:szCs w:val="24"/>
          <w:lang w:eastAsia="bg-BG"/>
        </w:rPr>
        <w:t xml:space="preserve"> за участие е внесен след обявения  срок;</w:t>
      </w:r>
    </w:p>
    <w:p w:rsidR="004D677B" w:rsidRPr="004D5D03" w:rsidRDefault="004D677B" w:rsidP="004D677B">
      <w:pPr>
        <w:numPr>
          <w:ilvl w:val="0"/>
          <w:numId w:val="1"/>
        </w:numPr>
        <w:tabs>
          <w:tab w:val="num" w:pos="0"/>
        </w:tabs>
        <w:spacing w:after="80" w:line="240" w:lineRule="auto"/>
        <w:ind w:right="-108"/>
        <w:jc w:val="both"/>
        <w:rPr>
          <w:rFonts w:ascii="Times New Roman" w:eastAsia="Times New Roman" w:hAnsi="Times New Roman" w:cs="Times New Roman"/>
          <w:color w:val="000000"/>
          <w:sz w:val="24"/>
          <w:szCs w:val="24"/>
          <w:lang w:eastAsia="bg-BG"/>
        </w:rPr>
      </w:pPr>
      <w:r w:rsidRPr="004D677B">
        <w:rPr>
          <w:rFonts w:ascii="Times New Roman" w:eastAsia="Times New Roman" w:hAnsi="Times New Roman" w:cs="Times New Roman"/>
          <w:sz w:val="24"/>
          <w:szCs w:val="24"/>
          <w:lang w:eastAsia="bg-BG"/>
        </w:rPr>
        <w:t xml:space="preserve">не отговарят на други условия поставени като изисквания в процедурата. </w:t>
      </w:r>
    </w:p>
    <w:p w:rsidR="004D677B" w:rsidRPr="008D5AFA" w:rsidRDefault="004D677B" w:rsidP="004D677B">
      <w:pPr>
        <w:spacing w:after="80" w:line="240" w:lineRule="auto"/>
        <w:ind w:right="-108"/>
        <w:jc w:val="both"/>
        <w:rPr>
          <w:rFonts w:ascii="Times New Roman" w:eastAsia="Times New Roman" w:hAnsi="Times New Roman" w:cs="Times New Roman"/>
          <w:color w:val="000000"/>
          <w:sz w:val="24"/>
          <w:szCs w:val="24"/>
          <w:lang w:eastAsia="bg-BG"/>
        </w:rPr>
      </w:pPr>
      <w:r w:rsidRPr="008D5AFA">
        <w:rPr>
          <w:rFonts w:ascii="Times New Roman" w:eastAsia="Times New Roman" w:hAnsi="Times New Roman" w:cs="Times New Roman"/>
          <w:b/>
          <w:color w:val="000000"/>
          <w:sz w:val="24"/>
          <w:szCs w:val="24"/>
          <w:lang w:eastAsia="bg-BG"/>
        </w:rPr>
        <w:t>VII.</w:t>
      </w:r>
      <w:r w:rsidRPr="008D5AFA">
        <w:rPr>
          <w:rFonts w:ascii="Times New Roman" w:eastAsia="Times New Roman" w:hAnsi="Times New Roman" w:cs="Times New Roman"/>
          <w:color w:val="000000"/>
          <w:sz w:val="24"/>
          <w:szCs w:val="24"/>
          <w:lang w:eastAsia="bg-BG"/>
        </w:rPr>
        <w:t xml:space="preserve"> </w:t>
      </w:r>
      <w:r w:rsidRPr="008D5AFA">
        <w:rPr>
          <w:rFonts w:ascii="Times New Roman" w:eastAsia="Times New Roman" w:hAnsi="Times New Roman" w:cs="Times New Roman"/>
          <w:b/>
          <w:color w:val="000000"/>
          <w:sz w:val="24"/>
          <w:szCs w:val="24"/>
          <w:lang w:eastAsia="bg-BG"/>
        </w:rPr>
        <w:t>При не провеждане на</w:t>
      </w:r>
      <w:r w:rsidRPr="008D5AFA">
        <w:rPr>
          <w:rFonts w:ascii="Times New Roman" w:eastAsia="Times New Roman" w:hAnsi="Times New Roman" w:cs="Times New Roman"/>
          <w:color w:val="000000"/>
          <w:sz w:val="24"/>
          <w:szCs w:val="24"/>
          <w:lang w:eastAsia="bg-BG"/>
        </w:rPr>
        <w:t xml:space="preserve"> </w:t>
      </w:r>
      <w:r w:rsidRPr="008D5AFA">
        <w:rPr>
          <w:rFonts w:ascii="Times New Roman" w:eastAsia="Times New Roman" w:hAnsi="Times New Roman" w:cs="Times New Roman"/>
          <w:b/>
          <w:sz w:val="24"/>
          <w:szCs w:val="24"/>
          <w:lang w:eastAsia="bg-BG"/>
        </w:rPr>
        <w:t>публично оповестения конкурс</w:t>
      </w:r>
      <w:r w:rsidRPr="008D5AFA">
        <w:rPr>
          <w:rFonts w:ascii="Times New Roman" w:eastAsia="Times New Roman" w:hAnsi="Times New Roman" w:cs="Times New Roman"/>
          <w:sz w:val="24"/>
          <w:szCs w:val="24"/>
          <w:lang w:eastAsia="bg-BG"/>
        </w:rPr>
        <w:t xml:space="preserve">, срока на конкурса се удължава както следва: Документи за участие ще се закупуват до 17.00 часа на </w:t>
      </w:r>
      <w:r w:rsidR="008D5AFA">
        <w:rPr>
          <w:rFonts w:ascii="Times New Roman" w:eastAsia="Times New Roman" w:hAnsi="Times New Roman" w:cs="Times New Roman"/>
          <w:b/>
          <w:sz w:val="24"/>
          <w:szCs w:val="24"/>
          <w:lang w:eastAsia="bg-BG"/>
        </w:rPr>
        <w:t>25.04</w:t>
      </w:r>
      <w:r w:rsidR="00972115" w:rsidRPr="008D5AFA">
        <w:rPr>
          <w:rFonts w:ascii="Times New Roman" w:eastAsia="Times New Roman" w:hAnsi="Times New Roman" w:cs="Times New Roman"/>
          <w:b/>
          <w:sz w:val="24"/>
          <w:szCs w:val="24"/>
          <w:lang w:eastAsia="bg-BG"/>
        </w:rPr>
        <w:t>.</w:t>
      </w:r>
      <w:r w:rsidR="008D5AFA">
        <w:rPr>
          <w:rFonts w:ascii="Times New Roman" w:eastAsia="Times New Roman" w:hAnsi="Times New Roman" w:cs="Times New Roman"/>
          <w:b/>
          <w:sz w:val="24"/>
          <w:szCs w:val="24"/>
          <w:lang w:eastAsia="bg-BG"/>
        </w:rPr>
        <w:t>2019</w:t>
      </w:r>
      <w:r w:rsidRPr="008D5AFA">
        <w:rPr>
          <w:rFonts w:ascii="Times New Roman" w:eastAsia="Times New Roman" w:hAnsi="Times New Roman" w:cs="Times New Roman"/>
          <w:b/>
          <w:sz w:val="24"/>
          <w:szCs w:val="24"/>
          <w:lang w:eastAsia="bg-BG"/>
        </w:rPr>
        <w:t>г</w:t>
      </w:r>
      <w:r w:rsidRPr="008D5AFA">
        <w:rPr>
          <w:rFonts w:ascii="Times New Roman" w:eastAsia="Times New Roman" w:hAnsi="Times New Roman" w:cs="Times New Roman"/>
          <w:sz w:val="24"/>
          <w:szCs w:val="24"/>
          <w:lang w:eastAsia="bg-BG"/>
        </w:rPr>
        <w:t>. Депозитъ</w:t>
      </w:r>
      <w:r w:rsidR="00972115" w:rsidRPr="008D5AFA">
        <w:rPr>
          <w:rFonts w:ascii="Times New Roman" w:eastAsia="Times New Roman" w:hAnsi="Times New Roman" w:cs="Times New Roman"/>
          <w:sz w:val="24"/>
          <w:szCs w:val="24"/>
          <w:lang w:eastAsia="bg-BG"/>
        </w:rPr>
        <w:t xml:space="preserve">т ще се внася до 16.30 часа на </w:t>
      </w:r>
      <w:r w:rsidR="008D5AFA">
        <w:rPr>
          <w:rFonts w:ascii="Times New Roman" w:eastAsia="Times New Roman" w:hAnsi="Times New Roman" w:cs="Times New Roman"/>
          <w:b/>
          <w:sz w:val="24"/>
          <w:szCs w:val="24"/>
          <w:lang w:eastAsia="bg-BG"/>
        </w:rPr>
        <w:t>03.05.2019</w:t>
      </w:r>
      <w:r w:rsidRPr="008D5AFA">
        <w:rPr>
          <w:rFonts w:ascii="Times New Roman" w:eastAsia="Times New Roman" w:hAnsi="Times New Roman" w:cs="Times New Roman"/>
          <w:b/>
          <w:sz w:val="24"/>
          <w:szCs w:val="24"/>
          <w:lang w:eastAsia="bg-BG"/>
        </w:rPr>
        <w:t>г</w:t>
      </w:r>
      <w:r w:rsidRPr="008D5AFA">
        <w:rPr>
          <w:rFonts w:ascii="Times New Roman" w:eastAsia="Times New Roman" w:hAnsi="Times New Roman" w:cs="Times New Roman"/>
          <w:sz w:val="24"/>
          <w:szCs w:val="24"/>
          <w:lang w:eastAsia="bg-BG"/>
        </w:rPr>
        <w:t>. Предложения за участие в конкур</w:t>
      </w:r>
      <w:r w:rsidR="00972115" w:rsidRPr="008D5AFA">
        <w:rPr>
          <w:rFonts w:ascii="Times New Roman" w:eastAsia="Times New Roman" w:hAnsi="Times New Roman" w:cs="Times New Roman"/>
          <w:sz w:val="24"/>
          <w:szCs w:val="24"/>
          <w:lang w:eastAsia="bg-BG"/>
        </w:rPr>
        <w:t xml:space="preserve">са ще се подават до  17.00ч. на </w:t>
      </w:r>
      <w:r w:rsidR="008D5AFA">
        <w:rPr>
          <w:rFonts w:ascii="Times New Roman" w:eastAsia="Times New Roman" w:hAnsi="Times New Roman" w:cs="Times New Roman"/>
          <w:b/>
          <w:sz w:val="24"/>
          <w:szCs w:val="24"/>
          <w:lang w:eastAsia="bg-BG"/>
        </w:rPr>
        <w:t>03.05</w:t>
      </w:r>
      <w:r w:rsidR="00972115" w:rsidRPr="008D5AFA">
        <w:rPr>
          <w:rFonts w:ascii="Times New Roman" w:eastAsia="Times New Roman" w:hAnsi="Times New Roman" w:cs="Times New Roman"/>
          <w:sz w:val="24"/>
          <w:szCs w:val="24"/>
          <w:lang w:eastAsia="bg-BG"/>
        </w:rPr>
        <w:t>.</w:t>
      </w:r>
      <w:r w:rsidR="008D5AFA">
        <w:rPr>
          <w:rFonts w:ascii="Times New Roman" w:eastAsia="Times New Roman" w:hAnsi="Times New Roman" w:cs="Times New Roman"/>
          <w:b/>
          <w:sz w:val="24"/>
          <w:szCs w:val="24"/>
          <w:lang w:eastAsia="bg-BG"/>
        </w:rPr>
        <w:t>2019</w:t>
      </w:r>
      <w:r w:rsidRPr="008D5AFA">
        <w:rPr>
          <w:rFonts w:ascii="Times New Roman" w:eastAsia="Times New Roman" w:hAnsi="Times New Roman" w:cs="Times New Roman"/>
          <w:b/>
          <w:sz w:val="24"/>
          <w:szCs w:val="24"/>
          <w:lang w:eastAsia="bg-BG"/>
        </w:rPr>
        <w:t>г</w:t>
      </w:r>
      <w:r w:rsidRPr="008D5AFA">
        <w:rPr>
          <w:rFonts w:ascii="Times New Roman" w:eastAsia="Times New Roman" w:hAnsi="Times New Roman" w:cs="Times New Roman"/>
          <w:sz w:val="24"/>
          <w:szCs w:val="24"/>
          <w:lang w:eastAsia="bg-BG"/>
        </w:rPr>
        <w:t>. в стая № 102 в Община Тря</w:t>
      </w:r>
      <w:r w:rsidR="00972115" w:rsidRPr="008D5AFA">
        <w:rPr>
          <w:rFonts w:ascii="Times New Roman" w:eastAsia="Times New Roman" w:hAnsi="Times New Roman" w:cs="Times New Roman"/>
          <w:sz w:val="24"/>
          <w:szCs w:val="24"/>
          <w:lang w:eastAsia="bg-BG"/>
        </w:rPr>
        <w:t xml:space="preserve">вна. Конкурсът ще се проведе на </w:t>
      </w:r>
      <w:r w:rsidR="008D5AFA">
        <w:rPr>
          <w:rFonts w:ascii="Times New Roman" w:eastAsia="Times New Roman" w:hAnsi="Times New Roman" w:cs="Times New Roman"/>
          <w:b/>
          <w:sz w:val="24"/>
          <w:szCs w:val="24"/>
          <w:u w:val="single"/>
          <w:lang w:eastAsia="bg-BG"/>
        </w:rPr>
        <w:t>08.05.2019</w:t>
      </w:r>
      <w:r w:rsidRPr="008D5AFA">
        <w:rPr>
          <w:rFonts w:ascii="Times New Roman" w:eastAsia="Times New Roman" w:hAnsi="Times New Roman" w:cs="Times New Roman"/>
          <w:b/>
          <w:sz w:val="24"/>
          <w:szCs w:val="24"/>
          <w:u w:val="single"/>
          <w:lang w:eastAsia="bg-BG"/>
        </w:rPr>
        <w:t>г.</w:t>
      </w:r>
      <w:r w:rsidRPr="008D5AFA">
        <w:rPr>
          <w:rFonts w:ascii="Times New Roman" w:eastAsia="Times New Roman" w:hAnsi="Times New Roman" w:cs="Times New Roman"/>
          <w:sz w:val="24"/>
          <w:szCs w:val="24"/>
          <w:lang w:eastAsia="bg-BG"/>
        </w:rPr>
        <w:t xml:space="preserve"> </w:t>
      </w:r>
      <w:r w:rsidR="00003753" w:rsidRPr="008D5AFA">
        <w:rPr>
          <w:rFonts w:ascii="Times New Roman" w:eastAsia="Times New Roman" w:hAnsi="Times New Roman" w:cs="Times New Roman"/>
          <w:b/>
          <w:sz w:val="24"/>
          <w:szCs w:val="24"/>
          <w:lang w:eastAsia="bg-BG"/>
        </w:rPr>
        <w:t>от 14.00</w:t>
      </w:r>
      <w:r w:rsidRPr="008D5AFA">
        <w:rPr>
          <w:rFonts w:ascii="Times New Roman" w:eastAsia="Times New Roman" w:hAnsi="Times New Roman" w:cs="Times New Roman"/>
          <w:sz w:val="24"/>
          <w:szCs w:val="24"/>
          <w:lang w:eastAsia="bg-BG"/>
        </w:rPr>
        <w:t xml:space="preserve"> часа в сградата на Община Трявна.</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8D5AFA">
        <w:rPr>
          <w:rFonts w:ascii="Times New Roman" w:eastAsia="Times New Roman" w:hAnsi="Times New Roman" w:cs="Times New Roman"/>
          <w:sz w:val="24"/>
          <w:szCs w:val="24"/>
        </w:rPr>
        <w:t>Препис от заповедта да се връчи на Дирекция СДУР и Дирекция ФСАО за сведение и изпълнение.</w:t>
      </w:r>
    </w:p>
    <w:p w:rsidR="004D677B" w:rsidRPr="004D677B" w:rsidRDefault="004D677B" w:rsidP="004D677B">
      <w:pPr>
        <w:spacing w:after="0" w:line="240" w:lineRule="auto"/>
        <w:jc w:val="both"/>
        <w:rPr>
          <w:rFonts w:ascii="Times New Roman" w:eastAsia="Times New Roman" w:hAnsi="Times New Roman" w:cs="Times New Roman"/>
          <w:sz w:val="24"/>
          <w:szCs w:val="24"/>
        </w:rPr>
      </w:pPr>
      <w:r w:rsidRPr="004D677B">
        <w:rPr>
          <w:rFonts w:ascii="Times New Roman" w:eastAsia="Times New Roman" w:hAnsi="Times New Roman" w:cs="Times New Roman"/>
          <w:sz w:val="24"/>
          <w:szCs w:val="24"/>
        </w:rPr>
        <w:t>Настоящата заповед подлежи на публикуване в местен вестник и на интернет страницата на общината.Същата да се обяви на публично място в сградата на общинска администрация.</w:t>
      </w:r>
    </w:p>
    <w:p w:rsidR="004D677B" w:rsidRPr="004D677B" w:rsidRDefault="004D677B" w:rsidP="004D677B">
      <w:pPr>
        <w:spacing w:after="0" w:line="240" w:lineRule="auto"/>
        <w:rPr>
          <w:rFonts w:ascii="Times New Roman" w:eastAsia="Times New Roman" w:hAnsi="Times New Roman" w:cs="Times New Roman"/>
          <w:sz w:val="24"/>
          <w:szCs w:val="24"/>
          <w:u w:val="single"/>
        </w:rPr>
      </w:pPr>
    </w:p>
    <w:p w:rsidR="004D677B" w:rsidRPr="004D677B" w:rsidRDefault="004D677B" w:rsidP="004D677B">
      <w:pPr>
        <w:spacing w:after="0" w:line="240" w:lineRule="auto"/>
        <w:rPr>
          <w:rFonts w:ascii="Times New Roman" w:eastAsia="Times New Roman" w:hAnsi="Times New Roman" w:cs="Times New Roman"/>
          <w:b/>
          <w:sz w:val="24"/>
          <w:szCs w:val="24"/>
        </w:rPr>
      </w:pPr>
    </w:p>
    <w:p w:rsidR="004D677B" w:rsidRDefault="004D677B" w:rsidP="004D677B">
      <w:pPr>
        <w:spacing w:after="0" w:line="240" w:lineRule="auto"/>
        <w:rPr>
          <w:rFonts w:ascii="Times New Roman" w:eastAsia="Times New Roman" w:hAnsi="Times New Roman" w:cs="Times New Roman"/>
          <w:b/>
          <w:sz w:val="24"/>
          <w:szCs w:val="24"/>
        </w:rPr>
      </w:pPr>
    </w:p>
    <w:p w:rsidR="00254712" w:rsidRPr="004D677B" w:rsidRDefault="00254712" w:rsidP="004D677B">
      <w:pPr>
        <w:spacing w:after="0" w:line="240" w:lineRule="auto"/>
        <w:rPr>
          <w:rFonts w:ascii="Times New Roman" w:eastAsia="Times New Roman" w:hAnsi="Times New Roman" w:cs="Times New Roman"/>
          <w:b/>
          <w:sz w:val="24"/>
          <w:szCs w:val="24"/>
        </w:rPr>
      </w:pPr>
    </w:p>
    <w:p w:rsidR="004D677B" w:rsidRPr="004D677B" w:rsidRDefault="004355BF" w:rsidP="004D67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ДОНЧО ЗАХАРИЕВ</w:t>
      </w:r>
      <w:r w:rsidR="004D677B" w:rsidRPr="004D677B">
        <w:rPr>
          <w:rFonts w:ascii="Times New Roman" w:eastAsia="Times New Roman" w:hAnsi="Times New Roman" w:cs="Times New Roman"/>
          <w:b/>
          <w:sz w:val="24"/>
          <w:szCs w:val="24"/>
        </w:rPr>
        <w:t>,</w:t>
      </w:r>
    </w:p>
    <w:p w:rsidR="004D677B" w:rsidRDefault="004D677B" w:rsidP="004D677B">
      <w:pPr>
        <w:spacing w:after="0" w:line="240" w:lineRule="auto"/>
        <w:rPr>
          <w:rFonts w:ascii="Times New Roman" w:eastAsia="Times New Roman" w:hAnsi="Times New Roman" w:cs="Times New Roman"/>
          <w:i/>
          <w:sz w:val="24"/>
          <w:szCs w:val="24"/>
        </w:rPr>
      </w:pPr>
      <w:r w:rsidRPr="004D677B">
        <w:rPr>
          <w:rFonts w:ascii="Times New Roman" w:eastAsia="Times New Roman" w:hAnsi="Times New Roman" w:cs="Times New Roman"/>
          <w:i/>
          <w:sz w:val="24"/>
          <w:szCs w:val="24"/>
        </w:rPr>
        <w:t xml:space="preserve">Кмет на община Трявна </w:t>
      </w:r>
    </w:p>
    <w:p w:rsidR="0035007F" w:rsidRDefault="0035007F" w:rsidP="004D677B">
      <w:pPr>
        <w:spacing w:after="0" w:line="240" w:lineRule="auto"/>
        <w:rPr>
          <w:rFonts w:ascii="Times New Roman" w:eastAsia="Times New Roman" w:hAnsi="Times New Roman" w:cs="Times New Roman"/>
          <w:sz w:val="24"/>
          <w:szCs w:val="24"/>
        </w:rPr>
      </w:pPr>
    </w:p>
    <w:p w:rsidR="001303F6" w:rsidRDefault="001303F6" w:rsidP="004D677B">
      <w:pPr>
        <w:spacing w:after="0" w:line="240" w:lineRule="auto"/>
        <w:rPr>
          <w:rFonts w:ascii="Times New Roman" w:eastAsia="Times New Roman" w:hAnsi="Times New Roman" w:cs="Times New Roman"/>
          <w:sz w:val="24"/>
          <w:szCs w:val="24"/>
        </w:rPr>
      </w:pPr>
    </w:p>
    <w:p w:rsidR="001303F6" w:rsidRDefault="001303F6" w:rsidP="004D677B">
      <w:pPr>
        <w:spacing w:after="0" w:line="240" w:lineRule="auto"/>
        <w:rPr>
          <w:rFonts w:ascii="Times New Roman" w:eastAsia="Times New Roman" w:hAnsi="Times New Roman" w:cs="Times New Roman"/>
          <w:sz w:val="24"/>
          <w:szCs w:val="24"/>
        </w:rPr>
      </w:pPr>
    </w:p>
    <w:p w:rsidR="00254712" w:rsidRDefault="00254712" w:rsidP="004D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Съгласували:</w:t>
      </w:r>
    </w:p>
    <w:p w:rsidR="00254712" w:rsidRDefault="00254712" w:rsidP="004D677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Адв</w:t>
      </w:r>
      <w:proofErr w:type="spellEnd"/>
      <w:r>
        <w:rPr>
          <w:rFonts w:ascii="Times New Roman" w:eastAsia="Times New Roman" w:hAnsi="Times New Roman" w:cs="Times New Roman"/>
          <w:sz w:val="24"/>
          <w:szCs w:val="24"/>
        </w:rPr>
        <w:t>.Галин Ненов</w:t>
      </w:r>
    </w:p>
    <w:p w:rsidR="00254712" w:rsidRDefault="00254712" w:rsidP="004D6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Юрист при Община Трявна</w:t>
      </w:r>
    </w:p>
    <w:p w:rsidR="00254712" w:rsidRDefault="00254712" w:rsidP="004D677B">
      <w:pPr>
        <w:spacing w:after="0" w:line="240" w:lineRule="auto"/>
        <w:rPr>
          <w:rFonts w:ascii="Times New Roman" w:eastAsia="Times New Roman" w:hAnsi="Times New Roman" w:cs="Times New Roman"/>
          <w:sz w:val="24"/>
          <w:szCs w:val="24"/>
        </w:rPr>
      </w:pPr>
    </w:p>
    <w:p w:rsidR="00254712" w:rsidRDefault="00254712" w:rsidP="004D677B">
      <w:pPr>
        <w:spacing w:after="0" w:line="240" w:lineRule="auto"/>
        <w:rPr>
          <w:rFonts w:ascii="Times New Roman" w:eastAsia="Times New Roman" w:hAnsi="Times New Roman" w:cs="Times New Roman"/>
          <w:sz w:val="24"/>
          <w:szCs w:val="24"/>
        </w:rPr>
      </w:pPr>
    </w:p>
    <w:p w:rsidR="004D677B" w:rsidRPr="004D677B" w:rsidRDefault="004D677B" w:rsidP="004D677B">
      <w:pPr>
        <w:keepNext/>
        <w:spacing w:after="0" w:line="240" w:lineRule="auto"/>
        <w:jc w:val="center"/>
        <w:outlineLvl w:val="7"/>
        <w:rPr>
          <w:rFonts w:ascii="Times New Roman" w:eastAsia="Times New Roman" w:hAnsi="Times New Roman" w:cs="Times New Roman"/>
          <w:b/>
          <w:sz w:val="24"/>
          <w:szCs w:val="24"/>
          <w:u w:val="single"/>
        </w:rPr>
      </w:pPr>
    </w:p>
    <w:p w:rsidR="004D677B" w:rsidRPr="004D677B" w:rsidRDefault="004D677B" w:rsidP="004D677B">
      <w:pPr>
        <w:keepNext/>
        <w:spacing w:after="0" w:line="240" w:lineRule="auto"/>
        <w:jc w:val="center"/>
        <w:outlineLvl w:val="7"/>
        <w:rPr>
          <w:rFonts w:ascii="Times New Roman" w:eastAsia="Times New Roman" w:hAnsi="Times New Roman" w:cs="Times New Roman"/>
          <w:b/>
          <w:sz w:val="24"/>
          <w:szCs w:val="24"/>
          <w:u w:val="single"/>
        </w:rPr>
      </w:pPr>
    </w:p>
    <w:p w:rsidR="004D677B" w:rsidRPr="004D677B" w:rsidRDefault="004D677B" w:rsidP="004D677B">
      <w:pPr>
        <w:spacing w:after="0" w:line="240" w:lineRule="auto"/>
        <w:rPr>
          <w:rFonts w:ascii="Times New Roman" w:eastAsia="Times New Roman" w:hAnsi="Times New Roman" w:cs="Times New Roman"/>
          <w:sz w:val="20"/>
          <w:szCs w:val="20"/>
        </w:rPr>
      </w:pPr>
    </w:p>
    <w:sectPr w:rsidR="004D677B" w:rsidRPr="004D677B" w:rsidSect="00017F20">
      <w:pgSz w:w="11906" w:h="16838" w:code="9"/>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xcelcior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7F"/>
    <w:multiLevelType w:val="hybridMultilevel"/>
    <w:tmpl w:val="5298ED6E"/>
    <w:lvl w:ilvl="0" w:tplc="B2EA2B80">
      <w:start w:val="1"/>
      <w:numFmt w:val="decimal"/>
      <w:lvlText w:val="%1."/>
      <w:lvlJc w:val="left"/>
      <w:pPr>
        <w:tabs>
          <w:tab w:val="num" w:pos="1425"/>
        </w:tabs>
        <w:ind w:left="1425" w:hanging="885"/>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nsid w:val="0397667B"/>
    <w:multiLevelType w:val="multilevel"/>
    <w:tmpl w:val="8E0E46CE"/>
    <w:lvl w:ilvl="0">
      <w:start w:val="1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7EC20F3"/>
    <w:multiLevelType w:val="hybridMultilevel"/>
    <w:tmpl w:val="BCF0BFA4"/>
    <w:lvl w:ilvl="0" w:tplc="AC8E3E9C">
      <w:start w:val="1"/>
      <w:numFmt w:val="decimal"/>
      <w:lvlText w:val="%1."/>
      <w:lvlJc w:val="left"/>
      <w:pPr>
        <w:tabs>
          <w:tab w:val="num" w:pos="1065"/>
        </w:tabs>
        <w:ind w:left="1065" w:hanging="360"/>
      </w:pPr>
      <w:rPr>
        <w:rFonts w:ascii="Times New Roman" w:eastAsia="Times New Roman" w:hAnsi="Times New Roman" w:cs="Times New Roman"/>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nsid w:val="090E15BD"/>
    <w:multiLevelType w:val="hybridMultilevel"/>
    <w:tmpl w:val="B8122598"/>
    <w:lvl w:ilvl="0" w:tplc="04020001">
      <w:start w:val="1"/>
      <w:numFmt w:val="bullet"/>
      <w:lvlText w:val=""/>
      <w:lvlJc w:val="left"/>
      <w:pPr>
        <w:tabs>
          <w:tab w:val="num" w:pos="1380"/>
        </w:tabs>
        <w:ind w:left="1380" w:hanging="360"/>
      </w:pPr>
      <w:rPr>
        <w:rFonts w:ascii="Symbol" w:hAnsi="Symbol"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4">
    <w:nsid w:val="0E9B7D1C"/>
    <w:multiLevelType w:val="multilevel"/>
    <w:tmpl w:val="FA6CAA1E"/>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900"/>
        </w:tabs>
        <w:ind w:left="900" w:hanging="420"/>
      </w:pPr>
      <w:rPr>
        <w:rFonts w:hint="default"/>
        <w:color w:val="000000"/>
      </w:rPr>
    </w:lvl>
    <w:lvl w:ilvl="2">
      <w:start w:val="1"/>
      <w:numFmt w:val="decimal"/>
      <w:lvlText w:val="%1.%2.%3"/>
      <w:lvlJc w:val="left"/>
      <w:pPr>
        <w:tabs>
          <w:tab w:val="num" w:pos="1680"/>
        </w:tabs>
        <w:ind w:left="1680" w:hanging="720"/>
      </w:pPr>
      <w:rPr>
        <w:rFonts w:hint="default"/>
        <w:color w:val="000000"/>
      </w:rPr>
    </w:lvl>
    <w:lvl w:ilvl="3">
      <w:start w:val="1"/>
      <w:numFmt w:val="decimal"/>
      <w:lvlText w:val="%1.%2.%3.%4"/>
      <w:lvlJc w:val="left"/>
      <w:pPr>
        <w:tabs>
          <w:tab w:val="num" w:pos="2160"/>
        </w:tabs>
        <w:ind w:left="2160" w:hanging="720"/>
      </w:pPr>
      <w:rPr>
        <w:rFonts w:hint="default"/>
        <w:color w:val="000000"/>
      </w:rPr>
    </w:lvl>
    <w:lvl w:ilvl="4">
      <w:start w:val="1"/>
      <w:numFmt w:val="decimal"/>
      <w:lvlText w:val="%1.%2.%3.%4.%5"/>
      <w:lvlJc w:val="left"/>
      <w:pPr>
        <w:tabs>
          <w:tab w:val="num" w:pos="3000"/>
        </w:tabs>
        <w:ind w:left="3000" w:hanging="1080"/>
      </w:pPr>
      <w:rPr>
        <w:rFonts w:hint="default"/>
        <w:color w:val="000000"/>
      </w:rPr>
    </w:lvl>
    <w:lvl w:ilvl="5">
      <w:start w:val="1"/>
      <w:numFmt w:val="decimal"/>
      <w:lvlText w:val="%1.%2.%3.%4.%5.%6"/>
      <w:lvlJc w:val="left"/>
      <w:pPr>
        <w:tabs>
          <w:tab w:val="num" w:pos="3480"/>
        </w:tabs>
        <w:ind w:left="3480" w:hanging="1080"/>
      </w:pPr>
      <w:rPr>
        <w:rFonts w:hint="default"/>
        <w:color w:val="000000"/>
      </w:rPr>
    </w:lvl>
    <w:lvl w:ilvl="6">
      <w:start w:val="1"/>
      <w:numFmt w:val="decimal"/>
      <w:lvlText w:val="%1.%2.%3.%4.%5.%6.%7"/>
      <w:lvlJc w:val="left"/>
      <w:pPr>
        <w:tabs>
          <w:tab w:val="num" w:pos="4320"/>
        </w:tabs>
        <w:ind w:left="4320" w:hanging="1440"/>
      </w:pPr>
      <w:rPr>
        <w:rFonts w:hint="default"/>
        <w:color w:val="000000"/>
      </w:rPr>
    </w:lvl>
    <w:lvl w:ilvl="7">
      <w:start w:val="1"/>
      <w:numFmt w:val="decimal"/>
      <w:lvlText w:val="%1.%2.%3.%4.%5.%6.%7.%8"/>
      <w:lvlJc w:val="left"/>
      <w:pPr>
        <w:tabs>
          <w:tab w:val="num" w:pos="4800"/>
        </w:tabs>
        <w:ind w:left="4800" w:hanging="1440"/>
      </w:pPr>
      <w:rPr>
        <w:rFonts w:hint="default"/>
        <w:color w:val="000000"/>
      </w:rPr>
    </w:lvl>
    <w:lvl w:ilvl="8">
      <w:start w:val="1"/>
      <w:numFmt w:val="decimal"/>
      <w:lvlText w:val="%1.%2.%3.%4.%5.%6.%7.%8.%9"/>
      <w:lvlJc w:val="left"/>
      <w:pPr>
        <w:tabs>
          <w:tab w:val="num" w:pos="5640"/>
        </w:tabs>
        <w:ind w:left="5640" w:hanging="1800"/>
      </w:pPr>
      <w:rPr>
        <w:rFonts w:hint="default"/>
        <w:color w:val="000000"/>
      </w:rPr>
    </w:lvl>
  </w:abstractNum>
  <w:abstractNum w:abstractNumId="5">
    <w:nsid w:val="0F381438"/>
    <w:multiLevelType w:val="hybridMultilevel"/>
    <w:tmpl w:val="7F3A4190"/>
    <w:lvl w:ilvl="0" w:tplc="778227B4">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nsid w:val="11FA5660"/>
    <w:multiLevelType w:val="hybridMultilevel"/>
    <w:tmpl w:val="EB688676"/>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
    <w:nsid w:val="1825085D"/>
    <w:multiLevelType w:val="multilevel"/>
    <w:tmpl w:val="252A2B3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1A380005"/>
    <w:multiLevelType w:val="hybridMultilevel"/>
    <w:tmpl w:val="9E3259F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1F5F4649"/>
    <w:multiLevelType w:val="hybridMultilevel"/>
    <w:tmpl w:val="FE6C144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0">
    <w:nsid w:val="22973AC0"/>
    <w:multiLevelType w:val="hybridMultilevel"/>
    <w:tmpl w:val="19C27CFE"/>
    <w:lvl w:ilvl="0" w:tplc="8C0E584E">
      <w:start w:val="1"/>
      <w:numFmt w:val="decimal"/>
      <w:lvlText w:val="%1."/>
      <w:lvlJc w:val="left"/>
      <w:pPr>
        <w:tabs>
          <w:tab w:val="num" w:pos="1425"/>
        </w:tabs>
        <w:ind w:left="1425" w:hanging="885"/>
      </w:pPr>
      <w:rPr>
        <w:rFonts w:ascii="Times New Roman" w:eastAsia="Times New Roman" w:hAnsi="Times New Roman" w:cs="Times New Roman"/>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1">
    <w:nsid w:val="28A60F9E"/>
    <w:multiLevelType w:val="multilevel"/>
    <w:tmpl w:val="A5ECB722"/>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840"/>
        </w:tabs>
        <w:ind w:left="840" w:hanging="42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12">
    <w:nsid w:val="32436FF2"/>
    <w:multiLevelType w:val="hybridMultilevel"/>
    <w:tmpl w:val="3CC82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6C3865"/>
    <w:multiLevelType w:val="hybridMultilevel"/>
    <w:tmpl w:val="191EDC50"/>
    <w:lvl w:ilvl="0" w:tplc="0402000F">
      <w:start w:val="1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37906A9"/>
    <w:multiLevelType w:val="hybridMultilevel"/>
    <w:tmpl w:val="1A4C4940"/>
    <w:lvl w:ilvl="0" w:tplc="04090001">
      <w:start w:val="1"/>
      <w:numFmt w:val="bullet"/>
      <w:lvlText w:val=""/>
      <w:lvlJc w:val="left"/>
      <w:pPr>
        <w:tabs>
          <w:tab w:val="num" w:pos="720"/>
        </w:tabs>
        <w:ind w:left="720" w:hanging="360"/>
      </w:pPr>
      <w:rPr>
        <w:rFonts w:ascii="Symbol" w:hAnsi="Symbol" w:hint="default"/>
      </w:rPr>
    </w:lvl>
    <w:lvl w:ilvl="1" w:tplc="AE6E5B3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E046B1"/>
    <w:multiLevelType w:val="hybridMultilevel"/>
    <w:tmpl w:val="3FF6212E"/>
    <w:lvl w:ilvl="0" w:tplc="B66CBA36">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6">
    <w:nsid w:val="675C6ECB"/>
    <w:multiLevelType w:val="multilevel"/>
    <w:tmpl w:val="7E2CF20E"/>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900"/>
        </w:tabs>
        <w:ind w:left="900" w:hanging="420"/>
      </w:pPr>
      <w:rPr>
        <w:rFonts w:hint="default"/>
        <w:color w:val="000000"/>
      </w:rPr>
    </w:lvl>
    <w:lvl w:ilvl="2">
      <w:start w:val="1"/>
      <w:numFmt w:val="decimal"/>
      <w:lvlText w:val="%1.%2.%3"/>
      <w:lvlJc w:val="left"/>
      <w:pPr>
        <w:tabs>
          <w:tab w:val="num" w:pos="1680"/>
        </w:tabs>
        <w:ind w:left="1680" w:hanging="720"/>
      </w:pPr>
      <w:rPr>
        <w:rFonts w:hint="default"/>
        <w:color w:val="000000"/>
      </w:rPr>
    </w:lvl>
    <w:lvl w:ilvl="3">
      <w:start w:val="1"/>
      <w:numFmt w:val="decimal"/>
      <w:lvlText w:val="%1.%2.%3.%4"/>
      <w:lvlJc w:val="left"/>
      <w:pPr>
        <w:tabs>
          <w:tab w:val="num" w:pos="2160"/>
        </w:tabs>
        <w:ind w:left="2160" w:hanging="720"/>
      </w:pPr>
      <w:rPr>
        <w:rFonts w:hint="default"/>
        <w:color w:val="000000"/>
      </w:rPr>
    </w:lvl>
    <w:lvl w:ilvl="4">
      <w:start w:val="1"/>
      <w:numFmt w:val="decimal"/>
      <w:lvlText w:val="%1.%2.%3.%4.%5"/>
      <w:lvlJc w:val="left"/>
      <w:pPr>
        <w:tabs>
          <w:tab w:val="num" w:pos="3000"/>
        </w:tabs>
        <w:ind w:left="3000" w:hanging="1080"/>
      </w:pPr>
      <w:rPr>
        <w:rFonts w:hint="default"/>
        <w:color w:val="000000"/>
      </w:rPr>
    </w:lvl>
    <w:lvl w:ilvl="5">
      <w:start w:val="1"/>
      <w:numFmt w:val="decimal"/>
      <w:lvlText w:val="%1.%2.%3.%4.%5.%6"/>
      <w:lvlJc w:val="left"/>
      <w:pPr>
        <w:tabs>
          <w:tab w:val="num" w:pos="3480"/>
        </w:tabs>
        <w:ind w:left="3480" w:hanging="1080"/>
      </w:pPr>
      <w:rPr>
        <w:rFonts w:hint="default"/>
        <w:color w:val="000000"/>
      </w:rPr>
    </w:lvl>
    <w:lvl w:ilvl="6">
      <w:start w:val="1"/>
      <w:numFmt w:val="decimal"/>
      <w:lvlText w:val="%1.%2.%3.%4.%5.%6.%7"/>
      <w:lvlJc w:val="left"/>
      <w:pPr>
        <w:tabs>
          <w:tab w:val="num" w:pos="4320"/>
        </w:tabs>
        <w:ind w:left="4320" w:hanging="1440"/>
      </w:pPr>
      <w:rPr>
        <w:rFonts w:hint="default"/>
        <w:color w:val="000000"/>
      </w:rPr>
    </w:lvl>
    <w:lvl w:ilvl="7">
      <w:start w:val="1"/>
      <w:numFmt w:val="decimal"/>
      <w:lvlText w:val="%1.%2.%3.%4.%5.%6.%7.%8"/>
      <w:lvlJc w:val="left"/>
      <w:pPr>
        <w:tabs>
          <w:tab w:val="num" w:pos="4800"/>
        </w:tabs>
        <w:ind w:left="4800" w:hanging="1440"/>
      </w:pPr>
      <w:rPr>
        <w:rFonts w:hint="default"/>
        <w:color w:val="000000"/>
      </w:rPr>
    </w:lvl>
    <w:lvl w:ilvl="8">
      <w:start w:val="1"/>
      <w:numFmt w:val="decimal"/>
      <w:lvlText w:val="%1.%2.%3.%4.%5.%6.%7.%8.%9"/>
      <w:lvlJc w:val="left"/>
      <w:pPr>
        <w:tabs>
          <w:tab w:val="num" w:pos="5640"/>
        </w:tabs>
        <w:ind w:left="5640" w:hanging="1800"/>
      </w:pPr>
      <w:rPr>
        <w:rFonts w:hint="default"/>
        <w:color w:val="000000"/>
      </w:rPr>
    </w:lvl>
  </w:abstractNum>
  <w:abstractNum w:abstractNumId="17">
    <w:nsid w:val="6E366D43"/>
    <w:multiLevelType w:val="multilevel"/>
    <w:tmpl w:val="D144C5B6"/>
    <w:lvl w:ilvl="0">
      <w:start w:val="11"/>
      <w:numFmt w:val="decimal"/>
      <w:lvlText w:val="%1"/>
      <w:lvlJc w:val="left"/>
      <w:pPr>
        <w:tabs>
          <w:tab w:val="num" w:pos="420"/>
        </w:tabs>
        <w:ind w:left="420" w:hanging="420"/>
      </w:pPr>
      <w:rPr>
        <w:rFonts w:hint="default"/>
        <w:color w:val="000000"/>
      </w:rPr>
    </w:lvl>
    <w:lvl w:ilvl="1">
      <w:start w:val="2"/>
      <w:numFmt w:val="decimal"/>
      <w:lvlText w:val="%1.%2"/>
      <w:lvlJc w:val="left"/>
      <w:pPr>
        <w:tabs>
          <w:tab w:val="num" w:pos="840"/>
        </w:tabs>
        <w:ind w:left="840" w:hanging="420"/>
      </w:pPr>
      <w:rPr>
        <w:rFonts w:hint="default"/>
        <w:color w:val="000000"/>
      </w:rPr>
    </w:lvl>
    <w:lvl w:ilvl="2">
      <w:start w:val="1"/>
      <w:numFmt w:val="decimal"/>
      <w:lvlText w:val="%1.%2.%3"/>
      <w:lvlJc w:val="left"/>
      <w:pPr>
        <w:tabs>
          <w:tab w:val="num" w:pos="1560"/>
        </w:tabs>
        <w:ind w:left="1560" w:hanging="720"/>
      </w:pPr>
      <w:rPr>
        <w:rFonts w:hint="default"/>
        <w:color w:val="000000"/>
      </w:rPr>
    </w:lvl>
    <w:lvl w:ilvl="3">
      <w:start w:val="1"/>
      <w:numFmt w:val="decimal"/>
      <w:lvlText w:val="%1.%2.%3.%4"/>
      <w:lvlJc w:val="left"/>
      <w:pPr>
        <w:tabs>
          <w:tab w:val="num" w:pos="1980"/>
        </w:tabs>
        <w:ind w:left="1980" w:hanging="720"/>
      </w:pPr>
      <w:rPr>
        <w:rFonts w:hint="default"/>
        <w:color w:val="000000"/>
      </w:rPr>
    </w:lvl>
    <w:lvl w:ilvl="4">
      <w:start w:val="1"/>
      <w:numFmt w:val="decimal"/>
      <w:lvlText w:val="%1.%2.%3.%4.%5"/>
      <w:lvlJc w:val="left"/>
      <w:pPr>
        <w:tabs>
          <w:tab w:val="num" w:pos="2760"/>
        </w:tabs>
        <w:ind w:left="2760" w:hanging="1080"/>
      </w:pPr>
      <w:rPr>
        <w:rFonts w:hint="default"/>
        <w:color w:val="000000"/>
      </w:rPr>
    </w:lvl>
    <w:lvl w:ilvl="5">
      <w:start w:val="1"/>
      <w:numFmt w:val="decimal"/>
      <w:lvlText w:val="%1.%2.%3.%4.%5.%6"/>
      <w:lvlJc w:val="left"/>
      <w:pPr>
        <w:tabs>
          <w:tab w:val="num" w:pos="3180"/>
        </w:tabs>
        <w:ind w:left="3180" w:hanging="1080"/>
      </w:pPr>
      <w:rPr>
        <w:rFonts w:hint="default"/>
        <w:color w:val="000000"/>
      </w:rPr>
    </w:lvl>
    <w:lvl w:ilvl="6">
      <w:start w:val="1"/>
      <w:numFmt w:val="decimal"/>
      <w:lvlText w:val="%1.%2.%3.%4.%5.%6.%7"/>
      <w:lvlJc w:val="left"/>
      <w:pPr>
        <w:tabs>
          <w:tab w:val="num" w:pos="3960"/>
        </w:tabs>
        <w:ind w:left="3960" w:hanging="1440"/>
      </w:pPr>
      <w:rPr>
        <w:rFonts w:hint="default"/>
        <w:color w:val="000000"/>
      </w:rPr>
    </w:lvl>
    <w:lvl w:ilvl="7">
      <w:start w:val="1"/>
      <w:numFmt w:val="decimal"/>
      <w:lvlText w:val="%1.%2.%3.%4.%5.%6.%7.%8"/>
      <w:lvlJc w:val="left"/>
      <w:pPr>
        <w:tabs>
          <w:tab w:val="num" w:pos="4380"/>
        </w:tabs>
        <w:ind w:left="4380" w:hanging="1440"/>
      </w:pPr>
      <w:rPr>
        <w:rFonts w:hint="default"/>
        <w:color w:val="000000"/>
      </w:rPr>
    </w:lvl>
    <w:lvl w:ilvl="8">
      <w:start w:val="1"/>
      <w:numFmt w:val="decimal"/>
      <w:lvlText w:val="%1.%2.%3.%4.%5.%6.%7.%8.%9"/>
      <w:lvlJc w:val="left"/>
      <w:pPr>
        <w:tabs>
          <w:tab w:val="num" w:pos="5160"/>
        </w:tabs>
        <w:ind w:left="5160" w:hanging="1800"/>
      </w:pPr>
      <w:rPr>
        <w:rFonts w:hint="default"/>
        <w:color w:val="000000"/>
      </w:rPr>
    </w:lvl>
  </w:abstractNum>
  <w:abstractNum w:abstractNumId="18">
    <w:nsid w:val="70D02ABD"/>
    <w:multiLevelType w:val="hybridMultilevel"/>
    <w:tmpl w:val="B05C617C"/>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9">
    <w:nsid w:val="754B1EB3"/>
    <w:multiLevelType w:val="hybridMultilevel"/>
    <w:tmpl w:val="0076258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num w:numId="1">
    <w:abstractNumId w:val="19"/>
  </w:num>
  <w:num w:numId="2">
    <w:abstractNumId w:val="18"/>
  </w:num>
  <w:num w:numId="3">
    <w:abstractNumId w:val="6"/>
  </w:num>
  <w:num w:numId="4">
    <w:abstractNumId w:val="15"/>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0"/>
  </w:num>
  <w:num w:numId="10">
    <w:abstractNumId w:val="10"/>
  </w:num>
  <w:num w:numId="11">
    <w:abstractNumId w:val="8"/>
  </w:num>
  <w:num w:numId="12">
    <w:abstractNumId w:val="9"/>
  </w:num>
  <w:num w:numId="13">
    <w:abstractNumId w:val="1"/>
  </w:num>
  <w:num w:numId="14">
    <w:abstractNumId w:val="17"/>
  </w:num>
  <w:num w:numId="15">
    <w:abstractNumId w:val="11"/>
  </w:num>
  <w:num w:numId="16">
    <w:abstractNumId w:val="7"/>
  </w:num>
  <w:num w:numId="17">
    <w:abstractNumId w:val="4"/>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86"/>
    <w:rsid w:val="00002DB0"/>
    <w:rsid w:val="00003753"/>
    <w:rsid w:val="00017F20"/>
    <w:rsid w:val="0002332B"/>
    <w:rsid w:val="00095CED"/>
    <w:rsid w:val="001303F6"/>
    <w:rsid w:val="00140C86"/>
    <w:rsid w:val="001F6CAA"/>
    <w:rsid w:val="0021240E"/>
    <w:rsid w:val="002176B9"/>
    <w:rsid w:val="0024270B"/>
    <w:rsid w:val="00254712"/>
    <w:rsid w:val="002625E7"/>
    <w:rsid w:val="002A3054"/>
    <w:rsid w:val="002C1152"/>
    <w:rsid w:val="002C4B0D"/>
    <w:rsid w:val="00347A39"/>
    <w:rsid w:val="0035007F"/>
    <w:rsid w:val="00355DE2"/>
    <w:rsid w:val="003572A9"/>
    <w:rsid w:val="00375C8E"/>
    <w:rsid w:val="0038187D"/>
    <w:rsid w:val="00382BCC"/>
    <w:rsid w:val="003B67CE"/>
    <w:rsid w:val="003E36BB"/>
    <w:rsid w:val="00431EF9"/>
    <w:rsid w:val="004355BF"/>
    <w:rsid w:val="004D5D03"/>
    <w:rsid w:val="004D677B"/>
    <w:rsid w:val="004F2C1F"/>
    <w:rsid w:val="005118BE"/>
    <w:rsid w:val="005E43BC"/>
    <w:rsid w:val="005F5842"/>
    <w:rsid w:val="00665111"/>
    <w:rsid w:val="00672173"/>
    <w:rsid w:val="00680D76"/>
    <w:rsid w:val="006A293F"/>
    <w:rsid w:val="006A79B8"/>
    <w:rsid w:val="006C7E15"/>
    <w:rsid w:val="006D0276"/>
    <w:rsid w:val="006D0B1D"/>
    <w:rsid w:val="006E6529"/>
    <w:rsid w:val="00776F21"/>
    <w:rsid w:val="007D64A8"/>
    <w:rsid w:val="007F34C1"/>
    <w:rsid w:val="007F7E43"/>
    <w:rsid w:val="0083750A"/>
    <w:rsid w:val="008632BB"/>
    <w:rsid w:val="008A79AD"/>
    <w:rsid w:val="008B19E2"/>
    <w:rsid w:val="008B5930"/>
    <w:rsid w:val="008D5AFA"/>
    <w:rsid w:val="00972115"/>
    <w:rsid w:val="00A119D9"/>
    <w:rsid w:val="00A11F19"/>
    <w:rsid w:val="00A56328"/>
    <w:rsid w:val="00A743C2"/>
    <w:rsid w:val="00A83EE3"/>
    <w:rsid w:val="00B35103"/>
    <w:rsid w:val="00B75943"/>
    <w:rsid w:val="00B813C3"/>
    <w:rsid w:val="00B92E32"/>
    <w:rsid w:val="00BF5E54"/>
    <w:rsid w:val="00C94765"/>
    <w:rsid w:val="00CF5EA1"/>
    <w:rsid w:val="00D70FF8"/>
    <w:rsid w:val="00D86A88"/>
    <w:rsid w:val="00D975B3"/>
    <w:rsid w:val="00DC30F3"/>
    <w:rsid w:val="00E468D1"/>
    <w:rsid w:val="00E77EA8"/>
    <w:rsid w:val="00EA6ED0"/>
    <w:rsid w:val="00F90E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77B"/>
    <w:pPr>
      <w:keepNext/>
      <w:spacing w:after="0" w:line="240" w:lineRule="auto"/>
      <w:outlineLvl w:val="0"/>
    </w:pPr>
    <w:rPr>
      <w:rFonts w:ascii="Times New Roman" w:eastAsia="Times New Roman" w:hAnsi="Times New Roman" w:cs="Times New Roman"/>
      <w:sz w:val="28"/>
      <w:szCs w:val="20"/>
      <w:lang w:val="x-none"/>
    </w:rPr>
  </w:style>
  <w:style w:type="paragraph" w:styleId="3">
    <w:name w:val="heading 3"/>
    <w:basedOn w:val="a"/>
    <w:next w:val="a"/>
    <w:link w:val="30"/>
    <w:qFormat/>
    <w:rsid w:val="004D677B"/>
    <w:pPr>
      <w:keepNext/>
      <w:spacing w:after="0" w:line="240" w:lineRule="auto"/>
      <w:jc w:val="center"/>
      <w:outlineLvl w:val="2"/>
    </w:pPr>
    <w:rPr>
      <w:rFonts w:ascii="Times New Roman" w:eastAsia="Times New Roman" w:hAnsi="Times New Roman" w:cs="Times New Roman"/>
      <w:b/>
      <w:sz w:val="28"/>
      <w:szCs w:val="20"/>
      <w:lang w:val="x-none"/>
    </w:rPr>
  </w:style>
  <w:style w:type="paragraph" w:styleId="4">
    <w:name w:val="heading 4"/>
    <w:basedOn w:val="a"/>
    <w:next w:val="a"/>
    <w:link w:val="40"/>
    <w:qFormat/>
    <w:rsid w:val="004D677B"/>
    <w:pPr>
      <w:keepNext/>
      <w:spacing w:after="0" w:line="240" w:lineRule="auto"/>
      <w:jc w:val="both"/>
      <w:outlineLvl w:val="3"/>
    </w:pPr>
    <w:rPr>
      <w:rFonts w:ascii="Times New Roman" w:eastAsia="Times New Roman" w:hAnsi="Times New Roman" w:cs="Times New Roman"/>
      <w:sz w:val="24"/>
      <w:szCs w:val="20"/>
      <w:lang w:val="x-none"/>
    </w:rPr>
  </w:style>
  <w:style w:type="paragraph" w:styleId="6">
    <w:name w:val="heading 6"/>
    <w:basedOn w:val="a"/>
    <w:next w:val="a"/>
    <w:link w:val="60"/>
    <w:qFormat/>
    <w:rsid w:val="004D677B"/>
    <w:pPr>
      <w:keepNext/>
      <w:spacing w:after="0" w:line="240" w:lineRule="auto"/>
      <w:jc w:val="center"/>
      <w:outlineLvl w:val="5"/>
    </w:pPr>
    <w:rPr>
      <w:rFonts w:ascii="Times New Roman" w:eastAsia="Times New Roman" w:hAnsi="Times New Roman" w:cs="Times New Roman"/>
      <w:b/>
      <w:sz w:val="40"/>
      <w:szCs w:val="20"/>
      <w:lang w:val="x-none"/>
    </w:rPr>
  </w:style>
  <w:style w:type="paragraph" w:styleId="8">
    <w:name w:val="heading 8"/>
    <w:basedOn w:val="a"/>
    <w:next w:val="a"/>
    <w:link w:val="80"/>
    <w:qFormat/>
    <w:rsid w:val="004D677B"/>
    <w:pPr>
      <w:keepNext/>
      <w:spacing w:after="0" w:line="240" w:lineRule="auto"/>
      <w:jc w:val="center"/>
      <w:outlineLvl w:val="7"/>
    </w:pPr>
    <w:rPr>
      <w:rFonts w:ascii="Times New Roman" w:eastAsia="Times New Roman" w:hAnsi="Times New Roman" w:cs="Times New Roman"/>
      <w:b/>
      <w:sz w:val="40"/>
      <w:szCs w:val="20"/>
      <w:u w:val="single"/>
      <w:lang w:val="x-none"/>
    </w:rPr>
  </w:style>
  <w:style w:type="paragraph" w:styleId="9">
    <w:name w:val="heading 9"/>
    <w:basedOn w:val="a"/>
    <w:next w:val="a"/>
    <w:link w:val="90"/>
    <w:qFormat/>
    <w:rsid w:val="004D677B"/>
    <w:pPr>
      <w:keepNext/>
      <w:spacing w:after="0" w:line="240" w:lineRule="auto"/>
      <w:jc w:val="center"/>
      <w:outlineLvl w:val="8"/>
    </w:pPr>
    <w:rPr>
      <w:rFonts w:ascii="Times New Roman" w:eastAsia="Times New Roman" w:hAnsi="Times New Roman" w:cs="Times New Roman"/>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D677B"/>
    <w:rPr>
      <w:rFonts w:ascii="Times New Roman" w:eastAsia="Times New Roman" w:hAnsi="Times New Roman" w:cs="Times New Roman"/>
      <w:sz w:val="28"/>
      <w:szCs w:val="20"/>
      <w:lang w:val="x-none"/>
    </w:rPr>
  </w:style>
  <w:style w:type="character" w:customStyle="1" w:styleId="30">
    <w:name w:val="Заглавие 3 Знак"/>
    <w:basedOn w:val="a0"/>
    <w:link w:val="3"/>
    <w:rsid w:val="004D677B"/>
    <w:rPr>
      <w:rFonts w:ascii="Times New Roman" w:eastAsia="Times New Roman" w:hAnsi="Times New Roman" w:cs="Times New Roman"/>
      <w:b/>
      <w:sz w:val="28"/>
      <w:szCs w:val="20"/>
      <w:lang w:val="x-none"/>
    </w:rPr>
  </w:style>
  <w:style w:type="character" w:customStyle="1" w:styleId="40">
    <w:name w:val="Заглавие 4 Знак"/>
    <w:basedOn w:val="a0"/>
    <w:link w:val="4"/>
    <w:rsid w:val="004D677B"/>
    <w:rPr>
      <w:rFonts w:ascii="Times New Roman" w:eastAsia="Times New Roman" w:hAnsi="Times New Roman" w:cs="Times New Roman"/>
      <w:sz w:val="24"/>
      <w:szCs w:val="20"/>
      <w:lang w:val="x-none"/>
    </w:rPr>
  </w:style>
  <w:style w:type="character" w:customStyle="1" w:styleId="60">
    <w:name w:val="Заглавие 6 Знак"/>
    <w:basedOn w:val="a0"/>
    <w:link w:val="6"/>
    <w:rsid w:val="004D677B"/>
    <w:rPr>
      <w:rFonts w:ascii="Times New Roman" w:eastAsia="Times New Roman" w:hAnsi="Times New Roman" w:cs="Times New Roman"/>
      <w:b/>
      <w:sz w:val="40"/>
      <w:szCs w:val="20"/>
      <w:lang w:val="x-none"/>
    </w:rPr>
  </w:style>
  <w:style w:type="character" w:customStyle="1" w:styleId="80">
    <w:name w:val="Заглавие 8 Знак"/>
    <w:basedOn w:val="a0"/>
    <w:link w:val="8"/>
    <w:rsid w:val="004D677B"/>
    <w:rPr>
      <w:rFonts w:ascii="Times New Roman" w:eastAsia="Times New Roman" w:hAnsi="Times New Roman" w:cs="Times New Roman"/>
      <w:b/>
      <w:sz w:val="40"/>
      <w:szCs w:val="20"/>
      <w:u w:val="single"/>
      <w:lang w:val="x-none"/>
    </w:rPr>
  </w:style>
  <w:style w:type="character" w:customStyle="1" w:styleId="90">
    <w:name w:val="Заглавие 9 Знак"/>
    <w:basedOn w:val="a0"/>
    <w:link w:val="9"/>
    <w:rsid w:val="004D677B"/>
    <w:rPr>
      <w:rFonts w:ascii="Times New Roman" w:eastAsia="Times New Roman" w:hAnsi="Times New Roman" w:cs="Times New Roman"/>
      <w:sz w:val="28"/>
      <w:szCs w:val="20"/>
      <w:lang w:val="x-none"/>
    </w:rPr>
  </w:style>
  <w:style w:type="numbering" w:customStyle="1" w:styleId="11">
    <w:name w:val="Без списък1"/>
    <w:next w:val="a2"/>
    <w:semiHidden/>
    <w:rsid w:val="004D677B"/>
  </w:style>
  <w:style w:type="paragraph" w:styleId="2">
    <w:name w:val="Body Text 2"/>
    <w:basedOn w:val="a"/>
    <w:link w:val="20"/>
    <w:rsid w:val="004D677B"/>
    <w:pPr>
      <w:spacing w:after="0" w:line="240" w:lineRule="auto"/>
      <w:jc w:val="both"/>
    </w:pPr>
    <w:rPr>
      <w:rFonts w:ascii="Times New Roman" w:eastAsia="Times New Roman" w:hAnsi="Times New Roman" w:cs="Times New Roman"/>
      <w:sz w:val="28"/>
      <w:szCs w:val="20"/>
      <w:lang w:val="x-none"/>
    </w:rPr>
  </w:style>
  <w:style w:type="character" w:customStyle="1" w:styleId="20">
    <w:name w:val="Основен текст 2 Знак"/>
    <w:basedOn w:val="a0"/>
    <w:link w:val="2"/>
    <w:rsid w:val="004D677B"/>
    <w:rPr>
      <w:rFonts w:ascii="Times New Roman" w:eastAsia="Times New Roman" w:hAnsi="Times New Roman" w:cs="Times New Roman"/>
      <w:sz w:val="28"/>
      <w:szCs w:val="20"/>
      <w:lang w:val="x-none"/>
    </w:rPr>
  </w:style>
  <w:style w:type="paragraph" w:styleId="a3">
    <w:name w:val="Body Text Indent"/>
    <w:basedOn w:val="a"/>
    <w:link w:val="a4"/>
    <w:rsid w:val="004D677B"/>
    <w:pPr>
      <w:spacing w:after="0" w:line="240" w:lineRule="auto"/>
      <w:ind w:firstLine="2410"/>
      <w:jc w:val="both"/>
    </w:pPr>
    <w:rPr>
      <w:rFonts w:ascii="Times New Roman" w:eastAsia="Times New Roman" w:hAnsi="Times New Roman" w:cs="Times New Roman"/>
      <w:sz w:val="24"/>
      <w:szCs w:val="20"/>
      <w:lang w:val="x-none"/>
    </w:rPr>
  </w:style>
  <w:style w:type="character" w:customStyle="1" w:styleId="a4">
    <w:name w:val="Основен текст с отстъп Знак"/>
    <w:basedOn w:val="a0"/>
    <w:link w:val="a3"/>
    <w:rsid w:val="004D677B"/>
    <w:rPr>
      <w:rFonts w:ascii="Times New Roman" w:eastAsia="Times New Roman" w:hAnsi="Times New Roman" w:cs="Times New Roman"/>
      <w:sz w:val="24"/>
      <w:szCs w:val="20"/>
      <w:lang w:val="x-none"/>
    </w:rPr>
  </w:style>
  <w:style w:type="paragraph" w:styleId="21">
    <w:name w:val="Body Text Indent 2"/>
    <w:basedOn w:val="a"/>
    <w:link w:val="22"/>
    <w:rsid w:val="004D677B"/>
    <w:pPr>
      <w:spacing w:after="0" w:line="240" w:lineRule="auto"/>
      <w:ind w:left="360"/>
      <w:jc w:val="both"/>
    </w:pPr>
    <w:rPr>
      <w:rFonts w:ascii="Times New Roman" w:eastAsia="Times New Roman" w:hAnsi="Times New Roman" w:cs="Times New Roman"/>
      <w:sz w:val="28"/>
      <w:szCs w:val="20"/>
      <w:lang w:val="x-none"/>
    </w:rPr>
  </w:style>
  <w:style w:type="character" w:customStyle="1" w:styleId="22">
    <w:name w:val="Основен текст с отстъп 2 Знак"/>
    <w:basedOn w:val="a0"/>
    <w:link w:val="21"/>
    <w:rsid w:val="004D677B"/>
    <w:rPr>
      <w:rFonts w:ascii="Times New Roman" w:eastAsia="Times New Roman" w:hAnsi="Times New Roman" w:cs="Times New Roman"/>
      <w:sz w:val="28"/>
      <w:szCs w:val="20"/>
      <w:lang w:val="x-none"/>
    </w:rPr>
  </w:style>
  <w:style w:type="paragraph" w:styleId="31">
    <w:name w:val="Body Text Indent 3"/>
    <w:basedOn w:val="a"/>
    <w:link w:val="32"/>
    <w:rsid w:val="004D677B"/>
    <w:pPr>
      <w:tabs>
        <w:tab w:val="left" w:pos="1080"/>
      </w:tabs>
      <w:spacing w:after="0" w:line="240" w:lineRule="auto"/>
      <w:ind w:left="-90"/>
      <w:jc w:val="both"/>
    </w:pPr>
    <w:rPr>
      <w:rFonts w:ascii="Times New Roman" w:eastAsia="Times New Roman" w:hAnsi="Times New Roman" w:cs="Times New Roman"/>
      <w:sz w:val="20"/>
      <w:szCs w:val="20"/>
      <w:lang w:val="en-US"/>
    </w:rPr>
  </w:style>
  <w:style w:type="character" w:customStyle="1" w:styleId="32">
    <w:name w:val="Основен текст с отстъп 3 Знак"/>
    <w:basedOn w:val="a0"/>
    <w:link w:val="31"/>
    <w:rsid w:val="004D677B"/>
    <w:rPr>
      <w:rFonts w:ascii="Times New Roman" w:eastAsia="Times New Roman" w:hAnsi="Times New Roman" w:cs="Times New Roman"/>
      <w:sz w:val="20"/>
      <w:szCs w:val="20"/>
      <w:lang w:val="en-US"/>
    </w:rPr>
  </w:style>
  <w:style w:type="paragraph" w:styleId="a5">
    <w:name w:val="Title"/>
    <w:basedOn w:val="a"/>
    <w:link w:val="a6"/>
    <w:qFormat/>
    <w:rsid w:val="004D677B"/>
    <w:pPr>
      <w:spacing w:after="0" w:line="240" w:lineRule="auto"/>
      <w:jc w:val="center"/>
    </w:pPr>
    <w:rPr>
      <w:rFonts w:ascii="ExcelciorCyr" w:eastAsia="Times New Roman" w:hAnsi="ExcelciorCyr" w:cs="Times New Roman"/>
      <w:b/>
      <w:sz w:val="36"/>
      <w:szCs w:val="20"/>
      <w:u w:val="single"/>
      <w:lang w:val="x-none"/>
    </w:rPr>
  </w:style>
  <w:style w:type="character" w:customStyle="1" w:styleId="a6">
    <w:name w:val="Заглавие Знак"/>
    <w:basedOn w:val="a0"/>
    <w:link w:val="a5"/>
    <w:rsid w:val="004D677B"/>
    <w:rPr>
      <w:rFonts w:ascii="ExcelciorCyr" w:eastAsia="Times New Roman" w:hAnsi="ExcelciorCyr" w:cs="Times New Roman"/>
      <w:b/>
      <w:sz w:val="36"/>
      <w:szCs w:val="20"/>
      <w:u w:val="single"/>
      <w:lang w:val="x-none"/>
    </w:rPr>
  </w:style>
  <w:style w:type="paragraph" w:styleId="33">
    <w:name w:val="Body Text 3"/>
    <w:basedOn w:val="a"/>
    <w:link w:val="34"/>
    <w:rsid w:val="004D677B"/>
    <w:pPr>
      <w:spacing w:after="0" w:line="240" w:lineRule="auto"/>
      <w:jc w:val="both"/>
    </w:pPr>
    <w:rPr>
      <w:rFonts w:ascii="Times New Roman" w:eastAsia="Times New Roman" w:hAnsi="Times New Roman" w:cs="Times New Roman"/>
      <w:sz w:val="24"/>
      <w:szCs w:val="20"/>
      <w:lang w:val="x-none"/>
    </w:rPr>
  </w:style>
  <w:style w:type="character" w:customStyle="1" w:styleId="34">
    <w:name w:val="Основен текст 3 Знак"/>
    <w:basedOn w:val="a0"/>
    <w:link w:val="33"/>
    <w:rsid w:val="004D677B"/>
    <w:rPr>
      <w:rFonts w:ascii="Times New Roman" w:eastAsia="Times New Roman" w:hAnsi="Times New Roman" w:cs="Times New Roman"/>
      <w:sz w:val="24"/>
      <w:szCs w:val="20"/>
      <w:lang w:val="x-none"/>
    </w:rPr>
  </w:style>
  <w:style w:type="paragraph" w:customStyle="1" w:styleId="12">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w:basedOn w:val="a"/>
    <w:link w:val="a8"/>
    <w:rsid w:val="004D677B"/>
    <w:pPr>
      <w:spacing w:after="120" w:line="240" w:lineRule="auto"/>
    </w:pPr>
    <w:rPr>
      <w:rFonts w:ascii="Times New Roman" w:eastAsia="Times New Roman" w:hAnsi="Times New Roman" w:cs="Times New Roman"/>
      <w:sz w:val="20"/>
      <w:szCs w:val="20"/>
      <w:lang w:val="en-US"/>
    </w:rPr>
  </w:style>
  <w:style w:type="character" w:customStyle="1" w:styleId="a8">
    <w:name w:val="Основен текст Знак"/>
    <w:basedOn w:val="a0"/>
    <w:link w:val="a7"/>
    <w:rsid w:val="004D677B"/>
    <w:rPr>
      <w:rFonts w:ascii="Times New Roman" w:eastAsia="Times New Roman" w:hAnsi="Times New Roman" w:cs="Times New Roman"/>
      <w:sz w:val="20"/>
      <w:szCs w:val="20"/>
      <w:lang w:val="en-US"/>
    </w:rPr>
  </w:style>
  <w:style w:type="character" w:styleId="a9">
    <w:name w:val="Hyperlink"/>
    <w:rsid w:val="004D677B"/>
    <w:rPr>
      <w:color w:val="993300"/>
      <w:u w:val="single"/>
    </w:rPr>
  </w:style>
  <w:style w:type="paragraph" w:styleId="aa">
    <w:name w:val="Normal (Web)"/>
    <w:basedOn w:val="a"/>
    <w:rsid w:val="004D67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
    <w:name w:val="Char Char"/>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b">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character" w:styleId="ad">
    <w:name w:val="Strong"/>
    <w:qFormat/>
    <w:rsid w:val="004D677B"/>
    <w:rPr>
      <w:b/>
      <w:bCs/>
    </w:rPr>
  </w:style>
  <w:style w:type="character" w:customStyle="1" w:styleId="fontstyle29">
    <w:name w:val="fontstyle29"/>
    <w:basedOn w:val="a0"/>
    <w:rsid w:val="004D677B"/>
  </w:style>
  <w:style w:type="paragraph" w:customStyle="1" w:styleId="13">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table" w:styleId="ae">
    <w:name w:val="Table Grid"/>
    <w:basedOn w:val="a1"/>
    <w:rsid w:val="004D67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D677B"/>
    <w:pPr>
      <w:spacing w:after="0" w:line="240" w:lineRule="auto"/>
    </w:pPr>
    <w:rPr>
      <w:rFonts w:ascii="Calibri" w:eastAsia="Calibri" w:hAnsi="Calibri" w:cs="Times New Roman"/>
    </w:rPr>
  </w:style>
  <w:style w:type="character" w:customStyle="1" w:styleId="FontStyle96">
    <w:name w:val="Font Style96"/>
    <w:rsid w:val="004D677B"/>
    <w:rPr>
      <w:rFonts w:ascii="Times New Roman" w:hAnsi="Times New Roman" w:cs="Times New Roman" w:hint="default"/>
      <w:sz w:val="18"/>
      <w:szCs w:val="18"/>
    </w:rPr>
  </w:style>
  <w:style w:type="character" w:customStyle="1" w:styleId="FontStyle97">
    <w:name w:val="Font Style97"/>
    <w:rsid w:val="004D677B"/>
    <w:rPr>
      <w:rFonts w:ascii="Times New Roman" w:hAnsi="Times New Roman" w:cs="Times New Roman" w:hint="default"/>
      <w:b/>
      <w:bCs/>
      <w:spacing w:val="-10"/>
      <w:sz w:val="20"/>
      <w:szCs w:val="20"/>
    </w:rPr>
  </w:style>
  <w:style w:type="paragraph" w:styleId="af0">
    <w:name w:val="Balloon Text"/>
    <w:basedOn w:val="a"/>
    <w:link w:val="af1"/>
    <w:rsid w:val="004D677B"/>
    <w:pPr>
      <w:spacing w:after="0" w:line="240" w:lineRule="auto"/>
    </w:pPr>
    <w:rPr>
      <w:rFonts w:ascii="Tahoma" w:eastAsia="Times New Roman" w:hAnsi="Tahoma" w:cs="Times New Roman"/>
      <w:sz w:val="16"/>
      <w:szCs w:val="16"/>
      <w:lang w:val="en-US"/>
    </w:rPr>
  </w:style>
  <w:style w:type="character" w:customStyle="1" w:styleId="af1">
    <w:name w:val="Изнесен текст Знак"/>
    <w:basedOn w:val="a0"/>
    <w:link w:val="af0"/>
    <w:rsid w:val="004D677B"/>
    <w:rPr>
      <w:rFonts w:ascii="Tahoma" w:eastAsia="Times New Roman" w:hAnsi="Tahoma" w:cs="Times New Roman"/>
      <w:sz w:val="16"/>
      <w:szCs w:val="16"/>
      <w:lang w:val="en-US"/>
    </w:rPr>
  </w:style>
  <w:style w:type="paragraph" w:customStyle="1" w:styleId="Default">
    <w:name w:val="Default"/>
    <w:rsid w:val="004D677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2">
    <w:name w:val="List Paragraph"/>
    <w:basedOn w:val="a"/>
    <w:uiPriority w:val="34"/>
    <w:qFormat/>
    <w:rsid w:val="00F90E3F"/>
    <w:pPr>
      <w:ind w:left="720"/>
      <w:contextualSpacing/>
    </w:pPr>
  </w:style>
  <w:style w:type="character" w:customStyle="1" w:styleId="ListParagraphChar">
    <w:name w:val="List Paragraph Char"/>
    <w:aliases w:val="ПАРАГРАФ Char"/>
    <w:link w:val="14"/>
    <w:uiPriority w:val="34"/>
    <w:locked/>
    <w:rsid w:val="00095CED"/>
    <w:rPr>
      <w:noProof/>
      <w:lang w:val="x-none" w:eastAsia="x-none"/>
    </w:rPr>
  </w:style>
  <w:style w:type="paragraph" w:customStyle="1" w:styleId="14">
    <w:name w:val="Списък на абзаци1"/>
    <w:aliases w:val="ПАРАГРАФ"/>
    <w:basedOn w:val="a"/>
    <w:link w:val="ListParagraphChar"/>
    <w:uiPriority w:val="34"/>
    <w:qFormat/>
    <w:rsid w:val="00095CED"/>
    <w:pPr>
      <w:spacing w:after="0" w:line="240" w:lineRule="auto"/>
      <w:ind w:left="720"/>
      <w:contextualSpacing/>
    </w:pPr>
    <w:rPr>
      <w:noProof/>
      <w:lang w:val="x-none" w:eastAsia="x-none"/>
    </w:rPr>
  </w:style>
  <w:style w:type="paragraph" w:customStyle="1" w:styleId="af3">
    <w:name w:val="Знак Знак"/>
    <w:basedOn w:val="a"/>
    <w:rsid w:val="00680D76"/>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77B"/>
    <w:pPr>
      <w:keepNext/>
      <w:spacing w:after="0" w:line="240" w:lineRule="auto"/>
      <w:outlineLvl w:val="0"/>
    </w:pPr>
    <w:rPr>
      <w:rFonts w:ascii="Times New Roman" w:eastAsia="Times New Roman" w:hAnsi="Times New Roman" w:cs="Times New Roman"/>
      <w:sz w:val="28"/>
      <w:szCs w:val="20"/>
      <w:lang w:val="x-none"/>
    </w:rPr>
  </w:style>
  <w:style w:type="paragraph" w:styleId="3">
    <w:name w:val="heading 3"/>
    <w:basedOn w:val="a"/>
    <w:next w:val="a"/>
    <w:link w:val="30"/>
    <w:qFormat/>
    <w:rsid w:val="004D677B"/>
    <w:pPr>
      <w:keepNext/>
      <w:spacing w:after="0" w:line="240" w:lineRule="auto"/>
      <w:jc w:val="center"/>
      <w:outlineLvl w:val="2"/>
    </w:pPr>
    <w:rPr>
      <w:rFonts w:ascii="Times New Roman" w:eastAsia="Times New Roman" w:hAnsi="Times New Roman" w:cs="Times New Roman"/>
      <w:b/>
      <w:sz w:val="28"/>
      <w:szCs w:val="20"/>
      <w:lang w:val="x-none"/>
    </w:rPr>
  </w:style>
  <w:style w:type="paragraph" w:styleId="4">
    <w:name w:val="heading 4"/>
    <w:basedOn w:val="a"/>
    <w:next w:val="a"/>
    <w:link w:val="40"/>
    <w:qFormat/>
    <w:rsid w:val="004D677B"/>
    <w:pPr>
      <w:keepNext/>
      <w:spacing w:after="0" w:line="240" w:lineRule="auto"/>
      <w:jc w:val="both"/>
      <w:outlineLvl w:val="3"/>
    </w:pPr>
    <w:rPr>
      <w:rFonts w:ascii="Times New Roman" w:eastAsia="Times New Roman" w:hAnsi="Times New Roman" w:cs="Times New Roman"/>
      <w:sz w:val="24"/>
      <w:szCs w:val="20"/>
      <w:lang w:val="x-none"/>
    </w:rPr>
  </w:style>
  <w:style w:type="paragraph" w:styleId="6">
    <w:name w:val="heading 6"/>
    <w:basedOn w:val="a"/>
    <w:next w:val="a"/>
    <w:link w:val="60"/>
    <w:qFormat/>
    <w:rsid w:val="004D677B"/>
    <w:pPr>
      <w:keepNext/>
      <w:spacing w:after="0" w:line="240" w:lineRule="auto"/>
      <w:jc w:val="center"/>
      <w:outlineLvl w:val="5"/>
    </w:pPr>
    <w:rPr>
      <w:rFonts w:ascii="Times New Roman" w:eastAsia="Times New Roman" w:hAnsi="Times New Roman" w:cs="Times New Roman"/>
      <w:b/>
      <w:sz w:val="40"/>
      <w:szCs w:val="20"/>
      <w:lang w:val="x-none"/>
    </w:rPr>
  </w:style>
  <w:style w:type="paragraph" w:styleId="8">
    <w:name w:val="heading 8"/>
    <w:basedOn w:val="a"/>
    <w:next w:val="a"/>
    <w:link w:val="80"/>
    <w:qFormat/>
    <w:rsid w:val="004D677B"/>
    <w:pPr>
      <w:keepNext/>
      <w:spacing w:after="0" w:line="240" w:lineRule="auto"/>
      <w:jc w:val="center"/>
      <w:outlineLvl w:val="7"/>
    </w:pPr>
    <w:rPr>
      <w:rFonts w:ascii="Times New Roman" w:eastAsia="Times New Roman" w:hAnsi="Times New Roman" w:cs="Times New Roman"/>
      <w:b/>
      <w:sz w:val="40"/>
      <w:szCs w:val="20"/>
      <w:u w:val="single"/>
      <w:lang w:val="x-none"/>
    </w:rPr>
  </w:style>
  <w:style w:type="paragraph" w:styleId="9">
    <w:name w:val="heading 9"/>
    <w:basedOn w:val="a"/>
    <w:next w:val="a"/>
    <w:link w:val="90"/>
    <w:qFormat/>
    <w:rsid w:val="004D677B"/>
    <w:pPr>
      <w:keepNext/>
      <w:spacing w:after="0" w:line="240" w:lineRule="auto"/>
      <w:jc w:val="center"/>
      <w:outlineLvl w:val="8"/>
    </w:pPr>
    <w:rPr>
      <w:rFonts w:ascii="Times New Roman" w:eastAsia="Times New Roman" w:hAnsi="Times New Roman" w:cs="Times New Roman"/>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D677B"/>
    <w:rPr>
      <w:rFonts w:ascii="Times New Roman" w:eastAsia="Times New Roman" w:hAnsi="Times New Roman" w:cs="Times New Roman"/>
      <w:sz w:val="28"/>
      <w:szCs w:val="20"/>
      <w:lang w:val="x-none"/>
    </w:rPr>
  </w:style>
  <w:style w:type="character" w:customStyle="1" w:styleId="30">
    <w:name w:val="Заглавие 3 Знак"/>
    <w:basedOn w:val="a0"/>
    <w:link w:val="3"/>
    <w:rsid w:val="004D677B"/>
    <w:rPr>
      <w:rFonts w:ascii="Times New Roman" w:eastAsia="Times New Roman" w:hAnsi="Times New Roman" w:cs="Times New Roman"/>
      <w:b/>
      <w:sz w:val="28"/>
      <w:szCs w:val="20"/>
      <w:lang w:val="x-none"/>
    </w:rPr>
  </w:style>
  <w:style w:type="character" w:customStyle="1" w:styleId="40">
    <w:name w:val="Заглавие 4 Знак"/>
    <w:basedOn w:val="a0"/>
    <w:link w:val="4"/>
    <w:rsid w:val="004D677B"/>
    <w:rPr>
      <w:rFonts w:ascii="Times New Roman" w:eastAsia="Times New Roman" w:hAnsi="Times New Roman" w:cs="Times New Roman"/>
      <w:sz w:val="24"/>
      <w:szCs w:val="20"/>
      <w:lang w:val="x-none"/>
    </w:rPr>
  </w:style>
  <w:style w:type="character" w:customStyle="1" w:styleId="60">
    <w:name w:val="Заглавие 6 Знак"/>
    <w:basedOn w:val="a0"/>
    <w:link w:val="6"/>
    <w:rsid w:val="004D677B"/>
    <w:rPr>
      <w:rFonts w:ascii="Times New Roman" w:eastAsia="Times New Roman" w:hAnsi="Times New Roman" w:cs="Times New Roman"/>
      <w:b/>
      <w:sz w:val="40"/>
      <w:szCs w:val="20"/>
      <w:lang w:val="x-none"/>
    </w:rPr>
  </w:style>
  <w:style w:type="character" w:customStyle="1" w:styleId="80">
    <w:name w:val="Заглавие 8 Знак"/>
    <w:basedOn w:val="a0"/>
    <w:link w:val="8"/>
    <w:rsid w:val="004D677B"/>
    <w:rPr>
      <w:rFonts w:ascii="Times New Roman" w:eastAsia="Times New Roman" w:hAnsi="Times New Roman" w:cs="Times New Roman"/>
      <w:b/>
      <w:sz w:val="40"/>
      <w:szCs w:val="20"/>
      <w:u w:val="single"/>
      <w:lang w:val="x-none"/>
    </w:rPr>
  </w:style>
  <w:style w:type="character" w:customStyle="1" w:styleId="90">
    <w:name w:val="Заглавие 9 Знак"/>
    <w:basedOn w:val="a0"/>
    <w:link w:val="9"/>
    <w:rsid w:val="004D677B"/>
    <w:rPr>
      <w:rFonts w:ascii="Times New Roman" w:eastAsia="Times New Roman" w:hAnsi="Times New Roman" w:cs="Times New Roman"/>
      <w:sz w:val="28"/>
      <w:szCs w:val="20"/>
      <w:lang w:val="x-none"/>
    </w:rPr>
  </w:style>
  <w:style w:type="numbering" w:customStyle="1" w:styleId="11">
    <w:name w:val="Без списък1"/>
    <w:next w:val="a2"/>
    <w:semiHidden/>
    <w:rsid w:val="004D677B"/>
  </w:style>
  <w:style w:type="paragraph" w:styleId="2">
    <w:name w:val="Body Text 2"/>
    <w:basedOn w:val="a"/>
    <w:link w:val="20"/>
    <w:rsid w:val="004D677B"/>
    <w:pPr>
      <w:spacing w:after="0" w:line="240" w:lineRule="auto"/>
      <w:jc w:val="both"/>
    </w:pPr>
    <w:rPr>
      <w:rFonts w:ascii="Times New Roman" w:eastAsia="Times New Roman" w:hAnsi="Times New Roman" w:cs="Times New Roman"/>
      <w:sz w:val="28"/>
      <w:szCs w:val="20"/>
      <w:lang w:val="x-none"/>
    </w:rPr>
  </w:style>
  <w:style w:type="character" w:customStyle="1" w:styleId="20">
    <w:name w:val="Основен текст 2 Знак"/>
    <w:basedOn w:val="a0"/>
    <w:link w:val="2"/>
    <w:rsid w:val="004D677B"/>
    <w:rPr>
      <w:rFonts w:ascii="Times New Roman" w:eastAsia="Times New Roman" w:hAnsi="Times New Roman" w:cs="Times New Roman"/>
      <w:sz w:val="28"/>
      <w:szCs w:val="20"/>
      <w:lang w:val="x-none"/>
    </w:rPr>
  </w:style>
  <w:style w:type="paragraph" w:styleId="a3">
    <w:name w:val="Body Text Indent"/>
    <w:basedOn w:val="a"/>
    <w:link w:val="a4"/>
    <w:rsid w:val="004D677B"/>
    <w:pPr>
      <w:spacing w:after="0" w:line="240" w:lineRule="auto"/>
      <w:ind w:firstLine="2410"/>
      <w:jc w:val="both"/>
    </w:pPr>
    <w:rPr>
      <w:rFonts w:ascii="Times New Roman" w:eastAsia="Times New Roman" w:hAnsi="Times New Roman" w:cs="Times New Roman"/>
      <w:sz w:val="24"/>
      <w:szCs w:val="20"/>
      <w:lang w:val="x-none"/>
    </w:rPr>
  </w:style>
  <w:style w:type="character" w:customStyle="1" w:styleId="a4">
    <w:name w:val="Основен текст с отстъп Знак"/>
    <w:basedOn w:val="a0"/>
    <w:link w:val="a3"/>
    <w:rsid w:val="004D677B"/>
    <w:rPr>
      <w:rFonts w:ascii="Times New Roman" w:eastAsia="Times New Roman" w:hAnsi="Times New Roman" w:cs="Times New Roman"/>
      <w:sz w:val="24"/>
      <w:szCs w:val="20"/>
      <w:lang w:val="x-none"/>
    </w:rPr>
  </w:style>
  <w:style w:type="paragraph" w:styleId="21">
    <w:name w:val="Body Text Indent 2"/>
    <w:basedOn w:val="a"/>
    <w:link w:val="22"/>
    <w:rsid w:val="004D677B"/>
    <w:pPr>
      <w:spacing w:after="0" w:line="240" w:lineRule="auto"/>
      <w:ind w:left="360"/>
      <w:jc w:val="both"/>
    </w:pPr>
    <w:rPr>
      <w:rFonts w:ascii="Times New Roman" w:eastAsia="Times New Roman" w:hAnsi="Times New Roman" w:cs="Times New Roman"/>
      <w:sz w:val="28"/>
      <w:szCs w:val="20"/>
      <w:lang w:val="x-none"/>
    </w:rPr>
  </w:style>
  <w:style w:type="character" w:customStyle="1" w:styleId="22">
    <w:name w:val="Основен текст с отстъп 2 Знак"/>
    <w:basedOn w:val="a0"/>
    <w:link w:val="21"/>
    <w:rsid w:val="004D677B"/>
    <w:rPr>
      <w:rFonts w:ascii="Times New Roman" w:eastAsia="Times New Roman" w:hAnsi="Times New Roman" w:cs="Times New Roman"/>
      <w:sz w:val="28"/>
      <w:szCs w:val="20"/>
      <w:lang w:val="x-none"/>
    </w:rPr>
  </w:style>
  <w:style w:type="paragraph" w:styleId="31">
    <w:name w:val="Body Text Indent 3"/>
    <w:basedOn w:val="a"/>
    <w:link w:val="32"/>
    <w:rsid w:val="004D677B"/>
    <w:pPr>
      <w:tabs>
        <w:tab w:val="left" w:pos="1080"/>
      </w:tabs>
      <w:spacing w:after="0" w:line="240" w:lineRule="auto"/>
      <w:ind w:left="-90"/>
      <w:jc w:val="both"/>
    </w:pPr>
    <w:rPr>
      <w:rFonts w:ascii="Times New Roman" w:eastAsia="Times New Roman" w:hAnsi="Times New Roman" w:cs="Times New Roman"/>
      <w:sz w:val="20"/>
      <w:szCs w:val="20"/>
      <w:lang w:val="en-US"/>
    </w:rPr>
  </w:style>
  <w:style w:type="character" w:customStyle="1" w:styleId="32">
    <w:name w:val="Основен текст с отстъп 3 Знак"/>
    <w:basedOn w:val="a0"/>
    <w:link w:val="31"/>
    <w:rsid w:val="004D677B"/>
    <w:rPr>
      <w:rFonts w:ascii="Times New Roman" w:eastAsia="Times New Roman" w:hAnsi="Times New Roman" w:cs="Times New Roman"/>
      <w:sz w:val="20"/>
      <w:szCs w:val="20"/>
      <w:lang w:val="en-US"/>
    </w:rPr>
  </w:style>
  <w:style w:type="paragraph" w:styleId="a5">
    <w:name w:val="Title"/>
    <w:basedOn w:val="a"/>
    <w:link w:val="a6"/>
    <w:qFormat/>
    <w:rsid w:val="004D677B"/>
    <w:pPr>
      <w:spacing w:after="0" w:line="240" w:lineRule="auto"/>
      <w:jc w:val="center"/>
    </w:pPr>
    <w:rPr>
      <w:rFonts w:ascii="ExcelciorCyr" w:eastAsia="Times New Roman" w:hAnsi="ExcelciorCyr" w:cs="Times New Roman"/>
      <w:b/>
      <w:sz w:val="36"/>
      <w:szCs w:val="20"/>
      <w:u w:val="single"/>
      <w:lang w:val="x-none"/>
    </w:rPr>
  </w:style>
  <w:style w:type="character" w:customStyle="1" w:styleId="a6">
    <w:name w:val="Заглавие Знак"/>
    <w:basedOn w:val="a0"/>
    <w:link w:val="a5"/>
    <w:rsid w:val="004D677B"/>
    <w:rPr>
      <w:rFonts w:ascii="ExcelciorCyr" w:eastAsia="Times New Roman" w:hAnsi="ExcelciorCyr" w:cs="Times New Roman"/>
      <w:b/>
      <w:sz w:val="36"/>
      <w:szCs w:val="20"/>
      <w:u w:val="single"/>
      <w:lang w:val="x-none"/>
    </w:rPr>
  </w:style>
  <w:style w:type="paragraph" w:styleId="33">
    <w:name w:val="Body Text 3"/>
    <w:basedOn w:val="a"/>
    <w:link w:val="34"/>
    <w:rsid w:val="004D677B"/>
    <w:pPr>
      <w:spacing w:after="0" w:line="240" w:lineRule="auto"/>
      <w:jc w:val="both"/>
    </w:pPr>
    <w:rPr>
      <w:rFonts w:ascii="Times New Roman" w:eastAsia="Times New Roman" w:hAnsi="Times New Roman" w:cs="Times New Roman"/>
      <w:sz w:val="24"/>
      <w:szCs w:val="20"/>
      <w:lang w:val="x-none"/>
    </w:rPr>
  </w:style>
  <w:style w:type="character" w:customStyle="1" w:styleId="34">
    <w:name w:val="Основен текст 3 Знак"/>
    <w:basedOn w:val="a0"/>
    <w:link w:val="33"/>
    <w:rsid w:val="004D677B"/>
    <w:rPr>
      <w:rFonts w:ascii="Times New Roman" w:eastAsia="Times New Roman" w:hAnsi="Times New Roman" w:cs="Times New Roman"/>
      <w:sz w:val="24"/>
      <w:szCs w:val="20"/>
      <w:lang w:val="x-none"/>
    </w:rPr>
  </w:style>
  <w:style w:type="paragraph" w:customStyle="1" w:styleId="12">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styleId="a7">
    <w:name w:val="Body Text"/>
    <w:basedOn w:val="a"/>
    <w:link w:val="a8"/>
    <w:rsid w:val="004D677B"/>
    <w:pPr>
      <w:spacing w:after="120" w:line="240" w:lineRule="auto"/>
    </w:pPr>
    <w:rPr>
      <w:rFonts w:ascii="Times New Roman" w:eastAsia="Times New Roman" w:hAnsi="Times New Roman" w:cs="Times New Roman"/>
      <w:sz w:val="20"/>
      <w:szCs w:val="20"/>
      <w:lang w:val="en-US"/>
    </w:rPr>
  </w:style>
  <w:style w:type="character" w:customStyle="1" w:styleId="a8">
    <w:name w:val="Основен текст Знак"/>
    <w:basedOn w:val="a0"/>
    <w:link w:val="a7"/>
    <w:rsid w:val="004D677B"/>
    <w:rPr>
      <w:rFonts w:ascii="Times New Roman" w:eastAsia="Times New Roman" w:hAnsi="Times New Roman" w:cs="Times New Roman"/>
      <w:sz w:val="20"/>
      <w:szCs w:val="20"/>
      <w:lang w:val="en-US"/>
    </w:rPr>
  </w:style>
  <w:style w:type="character" w:styleId="a9">
    <w:name w:val="Hyperlink"/>
    <w:rsid w:val="004D677B"/>
    <w:rPr>
      <w:color w:val="993300"/>
      <w:u w:val="single"/>
    </w:rPr>
  </w:style>
  <w:style w:type="paragraph" w:styleId="aa">
    <w:name w:val="Normal (Web)"/>
    <w:basedOn w:val="a"/>
    <w:rsid w:val="004D67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
    <w:name w:val="Char Char"/>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b">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paragraph" w:customStyle="1" w:styleId="ac">
    <w:name w:val="Знак Знак"/>
    <w:basedOn w:val="a"/>
    <w:rsid w:val="004D677B"/>
    <w:pPr>
      <w:tabs>
        <w:tab w:val="left" w:pos="709"/>
      </w:tabs>
      <w:spacing w:after="0" w:line="240" w:lineRule="auto"/>
    </w:pPr>
    <w:rPr>
      <w:rFonts w:ascii="Tahoma" w:eastAsia="Times New Roman" w:hAnsi="Tahoma" w:cs="Times New Roman"/>
      <w:sz w:val="24"/>
      <w:szCs w:val="24"/>
      <w:lang w:val="pl-PL" w:eastAsia="pl-PL"/>
    </w:rPr>
  </w:style>
  <w:style w:type="character" w:styleId="ad">
    <w:name w:val="Strong"/>
    <w:qFormat/>
    <w:rsid w:val="004D677B"/>
    <w:rPr>
      <w:b/>
      <w:bCs/>
    </w:rPr>
  </w:style>
  <w:style w:type="character" w:customStyle="1" w:styleId="fontstyle29">
    <w:name w:val="fontstyle29"/>
    <w:basedOn w:val="a0"/>
    <w:rsid w:val="004D677B"/>
  </w:style>
  <w:style w:type="paragraph" w:customStyle="1" w:styleId="13">
    <w:name w:val="Знак Знак1"/>
    <w:basedOn w:val="a"/>
    <w:rsid w:val="004D677B"/>
    <w:pPr>
      <w:tabs>
        <w:tab w:val="left" w:pos="709"/>
      </w:tabs>
      <w:spacing w:after="0" w:line="240" w:lineRule="auto"/>
    </w:pPr>
    <w:rPr>
      <w:rFonts w:ascii="Tahoma" w:eastAsia="Times New Roman" w:hAnsi="Tahoma" w:cs="Times New Roman"/>
      <w:sz w:val="24"/>
      <w:szCs w:val="24"/>
      <w:lang w:val="pl-PL" w:eastAsia="pl-PL"/>
    </w:rPr>
  </w:style>
  <w:style w:type="table" w:styleId="ae">
    <w:name w:val="Table Grid"/>
    <w:basedOn w:val="a1"/>
    <w:rsid w:val="004D677B"/>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4D677B"/>
    <w:pPr>
      <w:spacing w:after="0" w:line="240" w:lineRule="auto"/>
    </w:pPr>
    <w:rPr>
      <w:rFonts w:ascii="Calibri" w:eastAsia="Calibri" w:hAnsi="Calibri" w:cs="Times New Roman"/>
    </w:rPr>
  </w:style>
  <w:style w:type="character" w:customStyle="1" w:styleId="FontStyle96">
    <w:name w:val="Font Style96"/>
    <w:rsid w:val="004D677B"/>
    <w:rPr>
      <w:rFonts w:ascii="Times New Roman" w:hAnsi="Times New Roman" w:cs="Times New Roman" w:hint="default"/>
      <w:sz w:val="18"/>
      <w:szCs w:val="18"/>
    </w:rPr>
  </w:style>
  <w:style w:type="character" w:customStyle="1" w:styleId="FontStyle97">
    <w:name w:val="Font Style97"/>
    <w:rsid w:val="004D677B"/>
    <w:rPr>
      <w:rFonts w:ascii="Times New Roman" w:hAnsi="Times New Roman" w:cs="Times New Roman" w:hint="default"/>
      <w:b/>
      <w:bCs/>
      <w:spacing w:val="-10"/>
      <w:sz w:val="20"/>
      <w:szCs w:val="20"/>
    </w:rPr>
  </w:style>
  <w:style w:type="paragraph" w:styleId="af0">
    <w:name w:val="Balloon Text"/>
    <w:basedOn w:val="a"/>
    <w:link w:val="af1"/>
    <w:rsid w:val="004D677B"/>
    <w:pPr>
      <w:spacing w:after="0" w:line="240" w:lineRule="auto"/>
    </w:pPr>
    <w:rPr>
      <w:rFonts w:ascii="Tahoma" w:eastAsia="Times New Roman" w:hAnsi="Tahoma" w:cs="Times New Roman"/>
      <w:sz w:val="16"/>
      <w:szCs w:val="16"/>
      <w:lang w:val="en-US"/>
    </w:rPr>
  </w:style>
  <w:style w:type="character" w:customStyle="1" w:styleId="af1">
    <w:name w:val="Изнесен текст Знак"/>
    <w:basedOn w:val="a0"/>
    <w:link w:val="af0"/>
    <w:rsid w:val="004D677B"/>
    <w:rPr>
      <w:rFonts w:ascii="Tahoma" w:eastAsia="Times New Roman" w:hAnsi="Tahoma" w:cs="Times New Roman"/>
      <w:sz w:val="16"/>
      <w:szCs w:val="16"/>
      <w:lang w:val="en-US"/>
    </w:rPr>
  </w:style>
  <w:style w:type="paragraph" w:customStyle="1" w:styleId="Default">
    <w:name w:val="Default"/>
    <w:rsid w:val="004D677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2">
    <w:name w:val="List Paragraph"/>
    <w:basedOn w:val="a"/>
    <w:uiPriority w:val="34"/>
    <w:qFormat/>
    <w:rsid w:val="00F90E3F"/>
    <w:pPr>
      <w:ind w:left="720"/>
      <w:contextualSpacing/>
    </w:pPr>
  </w:style>
  <w:style w:type="character" w:customStyle="1" w:styleId="ListParagraphChar">
    <w:name w:val="List Paragraph Char"/>
    <w:aliases w:val="ПАРАГРАФ Char"/>
    <w:link w:val="14"/>
    <w:uiPriority w:val="34"/>
    <w:locked/>
    <w:rsid w:val="00095CED"/>
    <w:rPr>
      <w:noProof/>
      <w:lang w:val="x-none" w:eastAsia="x-none"/>
    </w:rPr>
  </w:style>
  <w:style w:type="paragraph" w:customStyle="1" w:styleId="14">
    <w:name w:val="Списък на абзаци1"/>
    <w:aliases w:val="ПАРАГРАФ"/>
    <w:basedOn w:val="a"/>
    <w:link w:val="ListParagraphChar"/>
    <w:uiPriority w:val="34"/>
    <w:qFormat/>
    <w:rsid w:val="00095CED"/>
    <w:pPr>
      <w:spacing w:after="0" w:line="240" w:lineRule="auto"/>
      <w:ind w:left="720"/>
      <w:contextualSpacing/>
    </w:pPr>
    <w:rPr>
      <w:noProof/>
      <w:lang w:val="x-none" w:eastAsia="x-none"/>
    </w:rPr>
  </w:style>
  <w:style w:type="paragraph" w:customStyle="1" w:styleId="af3">
    <w:name w:val="Знак Знак"/>
    <w:basedOn w:val="a"/>
    <w:rsid w:val="00680D76"/>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A901-DFA6-4948-9D93-E4791912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2685</Words>
  <Characters>15308</Characters>
  <Application>Microsoft Office Word</Application>
  <DocSecurity>0</DocSecurity>
  <Lines>127</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dc:creator>
  <cp:lastModifiedBy>Rosica</cp:lastModifiedBy>
  <cp:revision>77</cp:revision>
  <cp:lastPrinted>2019-03-21T06:26:00Z</cp:lastPrinted>
  <dcterms:created xsi:type="dcterms:W3CDTF">2018-05-18T07:28:00Z</dcterms:created>
  <dcterms:modified xsi:type="dcterms:W3CDTF">2019-03-21T13:55:00Z</dcterms:modified>
</cp:coreProperties>
</file>