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AB" w:rsidRDefault="004E756A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ПРЕКРАТЕНИ КАТЕГОРИ</w:t>
      </w:r>
      <w:r w:rsidR="0078286B">
        <w:rPr>
          <w:rFonts w:ascii="Times New Roman" w:hAnsi="Times New Roman" w:cs="Times New Roman"/>
          <w:b/>
          <w:sz w:val="32"/>
          <w:szCs w:val="32"/>
        </w:rPr>
        <w:t>И НА ТУРИСТИЧЕСКИ ОБЕКТИ В ОБЩИНА ТРЯВНА</w:t>
      </w:r>
    </w:p>
    <w:p w:rsidR="008B34AB" w:rsidRDefault="007828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</w:t>
      </w:r>
    </w:p>
    <w:p w:rsidR="008B34AB" w:rsidRDefault="00305A9B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МЕСЕЦ </w:t>
      </w:r>
      <w:r w:rsidR="001B7245">
        <w:rPr>
          <w:rFonts w:ascii="Times New Roman" w:hAnsi="Times New Roman" w:cs="Times New Roman"/>
          <w:b/>
          <w:sz w:val="32"/>
          <w:szCs w:val="32"/>
        </w:rPr>
        <w:t>НОЕ</w:t>
      </w:r>
      <w:r w:rsidR="000E738D">
        <w:rPr>
          <w:rFonts w:ascii="Times New Roman" w:hAnsi="Times New Roman" w:cs="Times New Roman"/>
          <w:b/>
          <w:sz w:val="32"/>
          <w:szCs w:val="32"/>
        </w:rPr>
        <w:t>МВРИ</w:t>
      </w:r>
      <w:r w:rsidR="00501FC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E7356">
        <w:rPr>
          <w:rFonts w:ascii="Times New Roman" w:hAnsi="Times New Roman" w:cs="Times New Roman"/>
          <w:b/>
          <w:sz w:val="32"/>
          <w:szCs w:val="32"/>
        </w:rPr>
        <w:t>9</w:t>
      </w:r>
      <w:r w:rsidR="004740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286B">
        <w:rPr>
          <w:rFonts w:ascii="Times New Roman" w:hAnsi="Times New Roman" w:cs="Times New Roman"/>
          <w:b/>
          <w:sz w:val="32"/>
          <w:szCs w:val="32"/>
        </w:rPr>
        <w:t>г.</w:t>
      </w:r>
    </w:p>
    <w:p w:rsidR="008B34AB" w:rsidRDefault="008B34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4AB" w:rsidRDefault="0078286B" w:rsidP="00521B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137, ал. 1, т. 2 от Закон за туризма се прекратява категорията на:</w:t>
      </w:r>
    </w:p>
    <w:p w:rsidR="00DF7F9B" w:rsidRPr="00FE7356" w:rsidRDefault="006F6C98" w:rsidP="00521B18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</w:t>
      </w:r>
      <w:r w:rsidR="001B7245">
        <w:rPr>
          <w:rFonts w:ascii="Times New Roman" w:hAnsi="Times New Roman" w:cs="Times New Roman"/>
          <w:sz w:val="24"/>
          <w:szCs w:val="24"/>
        </w:rPr>
        <w:t>уристически обект „Къща</w:t>
      </w:r>
      <w:r w:rsidR="000F51FA">
        <w:rPr>
          <w:rFonts w:ascii="Times New Roman" w:hAnsi="Times New Roman" w:cs="Times New Roman"/>
          <w:sz w:val="24"/>
          <w:szCs w:val="24"/>
        </w:rPr>
        <w:t xml:space="preserve"> за гости</w:t>
      </w:r>
      <w:r w:rsidR="00FE7356">
        <w:rPr>
          <w:rFonts w:ascii="Times New Roman" w:hAnsi="Times New Roman" w:cs="Times New Roman"/>
          <w:sz w:val="24"/>
          <w:szCs w:val="24"/>
        </w:rPr>
        <w:t>“ на адрес гр</w:t>
      </w:r>
      <w:r>
        <w:rPr>
          <w:rFonts w:ascii="Times New Roman" w:hAnsi="Times New Roman" w:cs="Times New Roman"/>
          <w:sz w:val="24"/>
          <w:szCs w:val="24"/>
        </w:rPr>
        <w:t>. Трявна</w:t>
      </w:r>
      <w:r w:rsidR="000E738D">
        <w:rPr>
          <w:rFonts w:ascii="Times New Roman" w:hAnsi="Times New Roman" w:cs="Times New Roman"/>
          <w:sz w:val="24"/>
          <w:szCs w:val="24"/>
        </w:rPr>
        <w:t>, ул</w:t>
      </w:r>
      <w:r w:rsidR="00FE7356">
        <w:rPr>
          <w:rFonts w:ascii="Times New Roman" w:hAnsi="Times New Roman" w:cs="Times New Roman"/>
          <w:sz w:val="24"/>
          <w:szCs w:val="24"/>
        </w:rPr>
        <w:t>. „</w:t>
      </w:r>
      <w:r w:rsidR="001B7245">
        <w:rPr>
          <w:rFonts w:ascii="Times New Roman" w:hAnsi="Times New Roman" w:cs="Times New Roman"/>
          <w:sz w:val="24"/>
          <w:szCs w:val="24"/>
        </w:rPr>
        <w:t>Пейчева ливада</w:t>
      </w:r>
      <w:r w:rsidR="000E738D">
        <w:rPr>
          <w:rFonts w:ascii="Times New Roman" w:hAnsi="Times New Roman" w:cs="Times New Roman"/>
          <w:sz w:val="24"/>
          <w:szCs w:val="24"/>
        </w:rPr>
        <w:t xml:space="preserve">“ № </w:t>
      </w:r>
      <w:r w:rsidR="001B7245">
        <w:rPr>
          <w:rFonts w:ascii="Times New Roman" w:hAnsi="Times New Roman" w:cs="Times New Roman"/>
          <w:sz w:val="24"/>
          <w:szCs w:val="24"/>
        </w:rPr>
        <w:t>1</w:t>
      </w:r>
      <w:r w:rsidR="0026192D">
        <w:rPr>
          <w:rFonts w:ascii="Times New Roman" w:hAnsi="Times New Roman" w:cs="Times New Roman"/>
          <w:sz w:val="24"/>
          <w:szCs w:val="24"/>
        </w:rPr>
        <w:t xml:space="preserve">, </w:t>
      </w:r>
      <w:r w:rsidR="001B7245">
        <w:rPr>
          <w:rFonts w:ascii="Times New Roman" w:hAnsi="Times New Roman" w:cs="Times New Roman"/>
          <w:sz w:val="24"/>
          <w:szCs w:val="24"/>
        </w:rPr>
        <w:t>стопанисвана</w:t>
      </w:r>
      <w:r w:rsidR="00DF7F9B">
        <w:rPr>
          <w:rFonts w:ascii="Times New Roman" w:hAnsi="Times New Roman" w:cs="Times New Roman"/>
          <w:sz w:val="24"/>
          <w:szCs w:val="24"/>
        </w:rPr>
        <w:t xml:space="preserve"> от</w:t>
      </w:r>
      <w:r w:rsidR="000F51FA">
        <w:rPr>
          <w:rFonts w:ascii="Times New Roman" w:hAnsi="Times New Roman" w:cs="Times New Roman"/>
          <w:sz w:val="24"/>
          <w:szCs w:val="24"/>
        </w:rPr>
        <w:t xml:space="preserve"> </w:t>
      </w:r>
      <w:r w:rsidR="001B7245">
        <w:rPr>
          <w:rFonts w:ascii="Times New Roman" w:hAnsi="Times New Roman" w:cs="Times New Roman"/>
          <w:sz w:val="24"/>
          <w:szCs w:val="24"/>
        </w:rPr>
        <w:t>Ивайло Росенов Пехливанов</w:t>
      </w:r>
      <w:r w:rsidR="00FE7356">
        <w:rPr>
          <w:rFonts w:ascii="Times New Roman" w:hAnsi="Times New Roman" w:cs="Times New Roman"/>
          <w:sz w:val="24"/>
          <w:szCs w:val="24"/>
        </w:rPr>
        <w:t>,</w:t>
      </w:r>
      <w:r w:rsidR="00FD2E48">
        <w:rPr>
          <w:rFonts w:ascii="Times New Roman" w:hAnsi="Times New Roman" w:cs="Times New Roman"/>
          <w:sz w:val="24"/>
          <w:szCs w:val="24"/>
        </w:rPr>
        <w:t xml:space="preserve"> със заповед № </w:t>
      </w:r>
      <w:r w:rsidR="001B7245">
        <w:rPr>
          <w:rFonts w:ascii="Times New Roman" w:hAnsi="Times New Roman" w:cs="Times New Roman"/>
          <w:sz w:val="24"/>
          <w:szCs w:val="24"/>
        </w:rPr>
        <w:t>676</w:t>
      </w:r>
      <w:r w:rsidR="00FE7356">
        <w:rPr>
          <w:rFonts w:ascii="Times New Roman" w:hAnsi="Times New Roman" w:cs="Times New Roman"/>
          <w:sz w:val="24"/>
          <w:szCs w:val="24"/>
        </w:rPr>
        <w:t>/</w:t>
      </w:r>
      <w:r w:rsidR="001B7245">
        <w:rPr>
          <w:rFonts w:ascii="Times New Roman" w:hAnsi="Times New Roman" w:cs="Times New Roman"/>
          <w:sz w:val="24"/>
          <w:szCs w:val="24"/>
        </w:rPr>
        <w:t>19</w:t>
      </w:r>
      <w:r w:rsidR="000E738D">
        <w:rPr>
          <w:rFonts w:ascii="Times New Roman" w:hAnsi="Times New Roman" w:cs="Times New Roman"/>
          <w:sz w:val="24"/>
          <w:szCs w:val="24"/>
        </w:rPr>
        <w:t>.1</w:t>
      </w:r>
      <w:r w:rsidR="001B7245">
        <w:rPr>
          <w:rFonts w:ascii="Times New Roman" w:hAnsi="Times New Roman" w:cs="Times New Roman"/>
          <w:sz w:val="24"/>
          <w:szCs w:val="24"/>
        </w:rPr>
        <w:t>1</w:t>
      </w:r>
      <w:r w:rsidR="000F51FA">
        <w:rPr>
          <w:rFonts w:ascii="Times New Roman" w:hAnsi="Times New Roman" w:cs="Times New Roman"/>
          <w:sz w:val="24"/>
          <w:szCs w:val="24"/>
        </w:rPr>
        <w:t>.201</w:t>
      </w:r>
      <w:r w:rsidR="001B7245">
        <w:rPr>
          <w:rFonts w:ascii="Times New Roman" w:hAnsi="Times New Roman" w:cs="Times New Roman"/>
          <w:sz w:val="24"/>
          <w:szCs w:val="24"/>
        </w:rPr>
        <w:t>9 г. на кмета на Община Трявна;</w:t>
      </w:r>
    </w:p>
    <w:p w:rsidR="00023106" w:rsidRPr="001B7245" w:rsidRDefault="00023106" w:rsidP="00023106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Туристически </w:t>
      </w:r>
      <w:r w:rsidR="001B7245">
        <w:rPr>
          <w:rFonts w:ascii="Times New Roman" w:hAnsi="Times New Roman" w:cs="Times New Roman"/>
          <w:sz w:val="24"/>
          <w:szCs w:val="24"/>
        </w:rPr>
        <w:t>обект „Къща за гости“ на адрес гр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738D">
        <w:rPr>
          <w:rFonts w:ascii="Times New Roman" w:hAnsi="Times New Roman" w:cs="Times New Roman"/>
          <w:sz w:val="24"/>
          <w:szCs w:val="24"/>
        </w:rPr>
        <w:t>Трявна</w:t>
      </w:r>
      <w:r w:rsidR="001B7245">
        <w:rPr>
          <w:rFonts w:ascii="Times New Roman" w:hAnsi="Times New Roman" w:cs="Times New Roman"/>
          <w:sz w:val="24"/>
          <w:szCs w:val="24"/>
        </w:rPr>
        <w:t>, ул. „Петко Р. Славейков“ № 2, стопанисвана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B7245">
        <w:rPr>
          <w:rFonts w:ascii="Times New Roman" w:hAnsi="Times New Roman" w:cs="Times New Roman"/>
          <w:sz w:val="24"/>
          <w:szCs w:val="24"/>
        </w:rPr>
        <w:t>Росен Пейчев Пехливанов, със заповед № 677/19</w:t>
      </w:r>
      <w:r w:rsidR="000E738D">
        <w:rPr>
          <w:rFonts w:ascii="Times New Roman" w:hAnsi="Times New Roman" w:cs="Times New Roman"/>
          <w:sz w:val="24"/>
          <w:szCs w:val="24"/>
        </w:rPr>
        <w:t>.1</w:t>
      </w:r>
      <w:r w:rsidR="001B72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.2019 г. на км</w:t>
      </w:r>
      <w:r w:rsidR="001B7245">
        <w:rPr>
          <w:rFonts w:ascii="Times New Roman" w:hAnsi="Times New Roman" w:cs="Times New Roman"/>
          <w:sz w:val="24"/>
          <w:szCs w:val="24"/>
        </w:rPr>
        <w:t>ета на Община Трявна.</w:t>
      </w:r>
      <w:bookmarkStart w:id="0" w:name="_GoBack"/>
      <w:bookmarkEnd w:id="0"/>
    </w:p>
    <w:p w:rsidR="001B7245" w:rsidRDefault="001B7245" w:rsidP="001B72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основание чл. 137, ал. 1, т. 3</w:t>
      </w:r>
      <w:r>
        <w:rPr>
          <w:rFonts w:ascii="Times New Roman" w:hAnsi="Times New Roman" w:cs="Times New Roman"/>
          <w:sz w:val="24"/>
          <w:szCs w:val="24"/>
        </w:rPr>
        <w:t xml:space="preserve"> от Закон за туризма се прекратява категорията на:</w:t>
      </w:r>
    </w:p>
    <w:p w:rsidR="001B7245" w:rsidRPr="00FE7356" w:rsidRDefault="001B7245" w:rsidP="001B7245">
      <w:pPr>
        <w:pStyle w:val="a8"/>
        <w:numPr>
          <w:ilvl w:val="0"/>
          <w:numId w:val="4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уристически обект „Стаи</w:t>
      </w:r>
      <w:r>
        <w:rPr>
          <w:rFonts w:ascii="Times New Roman" w:hAnsi="Times New Roman" w:cs="Times New Roman"/>
          <w:sz w:val="24"/>
          <w:szCs w:val="24"/>
        </w:rPr>
        <w:t xml:space="preserve"> за гости“ на адрес гр. Трявна, ул. „</w:t>
      </w:r>
      <w:r>
        <w:rPr>
          <w:rFonts w:ascii="Times New Roman" w:hAnsi="Times New Roman" w:cs="Times New Roman"/>
          <w:sz w:val="24"/>
          <w:szCs w:val="24"/>
        </w:rPr>
        <w:t>Никола Кабакчиев</w:t>
      </w:r>
      <w:r>
        <w:rPr>
          <w:rFonts w:ascii="Times New Roman" w:hAnsi="Times New Roman" w:cs="Times New Roman"/>
          <w:sz w:val="24"/>
          <w:szCs w:val="24"/>
        </w:rPr>
        <w:t xml:space="preserve">“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стопанисван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Недка Христова Петкова</w:t>
      </w:r>
      <w:r>
        <w:rPr>
          <w:rFonts w:ascii="Times New Roman" w:hAnsi="Times New Roman" w:cs="Times New Roman"/>
          <w:sz w:val="24"/>
          <w:szCs w:val="24"/>
        </w:rPr>
        <w:t xml:space="preserve">, със заповед № </w:t>
      </w:r>
      <w:r>
        <w:rPr>
          <w:rFonts w:ascii="Times New Roman" w:hAnsi="Times New Roman" w:cs="Times New Roman"/>
          <w:sz w:val="24"/>
          <w:szCs w:val="24"/>
        </w:rPr>
        <w:t>686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9 г. на кмета на Община Трявна.</w:t>
      </w:r>
    </w:p>
    <w:p w:rsidR="006C6690" w:rsidRPr="00501FC3" w:rsidRDefault="006C6690" w:rsidP="006C6690">
      <w:pPr>
        <w:pStyle w:val="a8"/>
        <w:spacing w:line="240" w:lineRule="auto"/>
        <w:jc w:val="both"/>
      </w:pPr>
    </w:p>
    <w:p w:rsidR="00501FC3" w:rsidRDefault="00501FC3" w:rsidP="00305A9B">
      <w:pPr>
        <w:spacing w:line="240" w:lineRule="auto"/>
        <w:ind w:left="360"/>
        <w:jc w:val="both"/>
      </w:pPr>
    </w:p>
    <w:p w:rsidR="008B34AB" w:rsidRDefault="008B34AB">
      <w:pPr>
        <w:pStyle w:val="a8"/>
        <w:spacing w:after="19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</w:pPr>
    </w:p>
    <w:sectPr w:rsidR="008B34A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AE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71F8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A78B0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64CDF"/>
    <w:multiLevelType w:val="multilevel"/>
    <w:tmpl w:val="A92EF4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AB"/>
    <w:rsid w:val="00023106"/>
    <w:rsid w:val="000E738D"/>
    <w:rsid w:val="000F51FA"/>
    <w:rsid w:val="001B7245"/>
    <w:rsid w:val="0021385D"/>
    <w:rsid w:val="0026192D"/>
    <w:rsid w:val="00305A9B"/>
    <w:rsid w:val="0047403A"/>
    <w:rsid w:val="004C7362"/>
    <w:rsid w:val="004E756A"/>
    <w:rsid w:val="00501FC3"/>
    <w:rsid w:val="00521B18"/>
    <w:rsid w:val="006C6690"/>
    <w:rsid w:val="006F6C98"/>
    <w:rsid w:val="0078286B"/>
    <w:rsid w:val="008B34AB"/>
    <w:rsid w:val="00930687"/>
    <w:rsid w:val="00B50EF9"/>
    <w:rsid w:val="00DF7F9B"/>
    <w:rsid w:val="00FD2E48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8FD6-9934-4A56-816B-59188618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Hristov</cp:lastModifiedBy>
  <cp:revision>33</cp:revision>
  <cp:lastPrinted>2016-10-12T07:07:00Z</cp:lastPrinted>
  <dcterms:created xsi:type="dcterms:W3CDTF">2014-02-03T09:07:00Z</dcterms:created>
  <dcterms:modified xsi:type="dcterms:W3CDTF">2019-12-16T07:15:00Z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